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D16E" w14:textId="77777777" w:rsidR="007D4AD4" w:rsidRDefault="007D4AD4" w:rsidP="007D4AD4">
      <w:pPr>
        <w:rPr>
          <w:lang w:val="en-GB"/>
        </w:rPr>
      </w:pPr>
      <w:r>
        <w:rPr>
          <w:lang w:val="en-GB"/>
        </w:rPr>
        <w:t>The year 12 to 13 summer work is as follows.</w:t>
      </w:r>
    </w:p>
    <w:p w14:paraId="01ED3DDC" w14:textId="77777777" w:rsidR="007D4AD4" w:rsidRDefault="007D4AD4" w:rsidP="007D4AD4">
      <w:pPr>
        <w:rPr>
          <w:lang w:val="en-GB"/>
        </w:rPr>
      </w:pPr>
    </w:p>
    <w:p w14:paraId="056ACCAF" w14:textId="77777777" w:rsidR="007D4AD4" w:rsidRDefault="007D4AD4" w:rsidP="007D4AD4">
      <w:pPr>
        <w:pStyle w:val="ListParagraph"/>
        <w:numPr>
          <w:ilvl w:val="0"/>
          <w:numId w:val="1"/>
        </w:numPr>
        <w:contextualSpacing w:val="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Students should complete the Paper 1 revision booklet in </w:t>
      </w:r>
      <w:proofErr w:type="gramStart"/>
      <w:r>
        <w:rPr>
          <w:rFonts w:eastAsia="Times New Roman"/>
          <w:lang w:val="en-GB"/>
        </w:rPr>
        <w:t>full -attached</w:t>
      </w:r>
      <w:proofErr w:type="gramEnd"/>
      <w:r>
        <w:rPr>
          <w:rFonts w:eastAsia="Times New Roman"/>
          <w:lang w:val="en-GB"/>
        </w:rPr>
        <w:t>.</w:t>
      </w:r>
    </w:p>
    <w:p w14:paraId="6D3B0C0C" w14:textId="77777777" w:rsidR="007D4AD4" w:rsidRDefault="007D4AD4" w:rsidP="007D4AD4">
      <w:pPr>
        <w:pStyle w:val="ListParagraph"/>
        <w:rPr>
          <w:lang w:val="en-GB"/>
        </w:rPr>
      </w:pPr>
    </w:p>
    <w:p w14:paraId="0D4A1B38" w14:textId="77777777" w:rsidR="007D4AD4" w:rsidRDefault="007D4AD4" w:rsidP="007D4AD4">
      <w:pPr>
        <w:pStyle w:val="ListParagraph"/>
        <w:numPr>
          <w:ilvl w:val="0"/>
          <w:numId w:val="1"/>
        </w:numPr>
        <w:contextualSpacing w:val="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Students are to complete the 2018 AQA Psychology Paper 1 -this will be distributed in class.</w:t>
      </w:r>
    </w:p>
    <w:p w14:paraId="6F02E911" w14:textId="77777777" w:rsidR="007D4AD4" w:rsidRDefault="007D4AD4" w:rsidP="007D4AD4">
      <w:pPr>
        <w:rPr>
          <w:lang w:val="en-GB"/>
        </w:rPr>
      </w:pPr>
    </w:p>
    <w:p w14:paraId="5DB41414" w14:textId="77777777" w:rsidR="007D4AD4" w:rsidRDefault="007D4AD4" w:rsidP="007D4AD4">
      <w:pPr>
        <w:pStyle w:val="ListParagraph"/>
        <w:numPr>
          <w:ilvl w:val="0"/>
          <w:numId w:val="1"/>
        </w:numPr>
        <w:contextualSpacing w:val="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Students are to complete the following 16-mark questions from their recent summer assessment -targeting a minimum of 12 marks utilising the DIRT feedback in class.</w:t>
      </w:r>
    </w:p>
    <w:p w14:paraId="60733A7A" w14:textId="77777777" w:rsidR="007D4AD4" w:rsidRDefault="007D4AD4" w:rsidP="007D4AD4">
      <w:pPr>
        <w:pStyle w:val="ListParagraph"/>
        <w:rPr>
          <w:lang w:val="en-GB"/>
        </w:rPr>
      </w:pPr>
    </w:p>
    <w:p w14:paraId="3F9733C9" w14:textId="77777777" w:rsidR="007D4AD4" w:rsidRDefault="007D4AD4" w:rsidP="007D4AD4">
      <w:pPr>
        <w:pStyle w:val="ListParagraph"/>
        <w:rPr>
          <w:lang w:val="en-GB"/>
        </w:rPr>
      </w:pPr>
      <w:r>
        <w:rPr>
          <w:lang w:val="en-GB"/>
        </w:rPr>
        <w:t>-Discuss research into minority influence. (16 marks)</w:t>
      </w:r>
    </w:p>
    <w:p w14:paraId="26AA7B37" w14:textId="77777777" w:rsidR="007D4AD4" w:rsidRDefault="007D4AD4" w:rsidP="007D4AD4">
      <w:pPr>
        <w:pStyle w:val="ListParagraph"/>
        <w:rPr>
          <w:lang w:val="en-GB"/>
        </w:rPr>
      </w:pPr>
    </w:p>
    <w:p w14:paraId="7545B49C" w14:textId="77777777" w:rsidR="007D4AD4" w:rsidRDefault="007D4AD4" w:rsidP="007D4AD4">
      <w:pPr>
        <w:pStyle w:val="ListParagraph"/>
        <w:rPr>
          <w:lang w:val="en-GB"/>
        </w:rPr>
      </w:pPr>
      <w:r>
        <w:rPr>
          <w:lang w:val="en-GB"/>
        </w:rPr>
        <w:t>-Discuss research into the effects of anxiety on the accuracy of eyewitness testimony. (16 marks)</w:t>
      </w:r>
    </w:p>
    <w:p w14:paraId="0E2EB764" w14:textId="77777777" w:rsidR="007D4AD4" w:rsidRDefault="007D4AD4" w:rsidP="007D4AD4">
      <w:pPr>
        <w:pStyle w:val="ListParagraph"/>
        <w:rPr>
          <w:lang w:val="en-GB"/>
        </w:rPr>
      </w:pPr>
    </w:p>
    <w:p w14:paraId="313E2E67" w14:textId="77777777" w:rsidR="007D4AD4" w:rsidRDefault="007D4AD4" w:rsidP="007D4AD4">
      <w:pPr>
        <w:pStyle w:val="ListParagraph"/>
        <w:rPr>
          <w:lang w:val="en-GB"/>
        </w:rPr>
      </w:pPr>
      <w:r>
        <w:rPr>
          <w:lang w:val="en-GB"/>
        </w:rPr>
        <w:t>-Discuss Bowlby’s theory of material deprivation. Refer to Ryan in your answer. (16 marks)</w:t>
      </w:r>
    </w:p>
    <w:p w14:paraId="3986EC4D" w14:textId="77777777" w:rsidR="007D4AD4" w:rsidRDefault="007D4AD4" w:rsidP="007D4AD4">
      <w:pPr>
        <w:rPr>
          <w:lang w:val="en-GB"/>
        </w:rPr>
      </w:pPr>
      <w:r>
        <w:rPr>
          <w:lang w:val="en-GB"/>
        </w:rPr>
        <w:t>        </w:t>
      </w:r>
    </w:p>
    <w:p w14:paraId="0824195F" w14:textId="77777777" w:rsidR="007D4AD4" w:rsidRDefault="007D4AD4" w:rsidP="007D4AD4">
      <w:pPr>
        <w:pStyle w:val="ListParagraph"/>
        <w:numPr>
          <w:ilvl w:val="0"/>
          <w:numId w:val="1"/>
        </w:numPr>
        <w:contextualSpacing w:val="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Revise for a full paper 1 to be sat in the first week back after the summer break -this will be in full exam conditions.</w:t>
      </w:r>
    </w:p>
    <w:p w14:paraId="6BEE0B5B" w14:textId="77777777" w:rsidR="007D4AD4" w:rsidRDefault="007D4AD4" w:rsidP="007D4AD4">
      <w:pPr>
        <w:pStyle w:val="ListParagraph"/>
        <w:rPr>
          <w:lang w:val="en-GB"/>
        </w:rPr>
      </w:pPr>
    </w:p>
    <w:p w14:paraId="26368497" w14:textId="77777777" w:rsidR="007D4AD4" w:rsidRDefault="007D4AD4" w:rsidP="007D4AD4">
      <w:pPr>
        <w:pStyle w:val="ListParagraph"/>
        <w:numPr>
          <w:ilvl w:val="0"/>
          <w:numId w:val="1"/>
        </w:numPr>
        <w:contextualSpacing w:val="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Engage with and document at least 5 resources from the Psychology Supra-Curriculum document -attached.</w:t>
      </w:r>
    </w:p>
    <w:p w14:paraId="1489694D" w14:textId="77777777" w:rsidR="007D4AD4" w:rsidRDefault="007D4AD4" w:rsidP="007D4AD4">
      <w:pPr>
        <w:pStyle w:val="ListParagraph"/>
        <w:rPr>
          <w:lang w:val="en-GB"/>
        </w:rPr>
      </w:pPr>
    </w:p>
    <w:p w14:paraId="76997DA5" w14:textId="77777777" w:rsidR="007D4AD4" w:rsidRDefault="007D4AD4" w:rsidP="007D4AD4">
      <w:pPr>
        <w:rPr>
          <w:lang w:val="en-GB"/>
        </w:rPr>
      </w:pPr>
      <w:r>
        <w:rPr>
          <w:lang w:val="en-GB"/>
        </w:rPr>
        <w:t>All work needs to be completed and submitted by the Friday of the first week back – 6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September.</w:t>
      </w:r>
    </w:p>
    <w:p w14:paraId="27C5C98E" w14:textId="77777777" w:rsidR="00621991" w:rsidRPr="007D4AD4" w:rsidRDefault="00621991">
      <w:pPr>
        <w:rPr>
          <w:lang w:val="en-GB"/>
        </w:rPr>
      </w:pPr>
    </w:p>
    <w:sectPr w:rsidR="00621991" w:rsidRPr="007D4AD4" w:rsidSect="00816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A1CD9"/>
    <w:multiLevelType w:val="hybridMultilevel"/>
    <w:tmpl w:val="4EEC278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1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D4"/>
    <w:rsid w:val="00191CBB"/>
    <w:rsid w:val="00621991"/>
    <w:rsid w:val="007D4AD4"/>
    <w:rsid w:val="008163D0"/>
    <w:rsid w:val="00DB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374F"/>
  <w15:chartTrackingRefBased/>
  <w15:docId w15:val="{C2780D66-E681-4EC3-95BE-4F97BEEC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D4"/>
    <w:pPr>
      <w:spacing w:after="0" w:line="240" w:lineRule="auto"/>
    </w:pPr>
    <w:rPr>
      <w:rFonts w:ascii="Aptos" w:hAnsi="Aptos" w:cs="Apto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A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A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A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A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A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A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A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A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A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A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A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A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A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A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A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Company>Oakwood Park Grammar School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Hern</dc:creator>
  <cp:keywords/>
  <dc:description/>
  <cp:lastModifiedBy>A Hern</cp:lastModifiedBy>
  <cp:revision>1</cp:revision>
  <dcterms:created xsi:type="dcterms:W3CDTF">2024-07-15T08:31:00Z</dcterms:created>
  <dcterms:modified xsi:type="dcterms:W3CDTF">2024-07-15T08:32:00Z</dcterms:modified>
</cp:coreProperties>
</file>