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D2870" w14:textId="4D97A8D4" w:rsidR="00685DC9" w:rsidRPr="00D34F8F" w:rsidRDefault="009630CC" w:rsidP="009630CC">
      <w:pPr>
        <w:jc w:val="center"/>
        <w:rPr>
          <w:rFonts w:ascii="Tahoma" w:hAnsi="Tahoma" w:cs="Tahoma"/>
          <w:b/>
          <w:bCs/>
          <w:color w:val="FF0000"/>
          <w:sz w:val="40"/>
          <w:szCs w:val="40"/>
        </w:rPr>
      </w:pPr>
      <w:r w:rsidRPr="00D34F8F">
        <w:rPr>
          <w:rFonts w:ascii="Tahoma" w:hAnsi="Tahoma" w:cs="Tahoma"/>
          <w:b/>
          <w:bCs/>
          <w:color w:val="FF0000"/>
          <w:sz w:val="40"/>
          <w:szCs w:val="40"/>
        </w:rPr>
        <w:t>A-Level PE Year 12 Summer Work</w:t>
      </w:r>
    </w:p>
    <w:p w14:paraId="152B329C" w14:textId="565BC523" w:rsidR="009630CC" w:rsidRPr="00D34F8F" w:rsidRDefault="009630CC" w:rsidP="009630CC">
      <w:pPr>
        <w:jc w:val="center"/>
        <w:rPr>
          <w:rFonts w:ascii="Tahoma" w:hAnsi="Tahoma" w:cs="Tahoma"/>
          <w:b/>
          <w:bCs/>
          <w:sz w:val="40"/>
          <w:szCs w:val="40"/>
        </w:rPr>
      </w:pPr>
      <w:r w:rsidRPr="00D34F8F">
        <w:rPr>
          <w:rFonts w:ascii="Tahoma" w:hAnsi="Tahoma" w:cs="Tahoma"/>
          <w:b/>
          <w:bCs/>
          <w:sz w:val="40"/>
          <w:szCs w:val="40"/>
        </w:rPr>
        <w:t>(Exam 202</w:t>
      </w:r>
      <w:r w:rsidR="00A96A4F">
        <w:rPr>
          <w:rFonts w:ascii="Tahoma" w:hAnsi="Tahoma" w:cs="Tahoma"/>
          <w:b/>
          <w:bCs/>
          <w:sz w:val="40"/>
          <w:szCs w:val="40"/>
        </w:rPr>
        <w:t>6</w:t>
      </w:r>
      <w:r w:rsidRPr="00D34F8F">
        <w:rPr>
          <w:rFonts w:ascii="Tahoma" w:hAnsi="Tahoma" w:cs="Tahoma"/>
          <w:b/>
          <w:bCs/>
          <w:sz w:val="40"/>
          <w:szCs w:val="40"/>
        </w:rPr>
        <w:t>)</w:t>
      </w:r>
    </w:p>
    <w:p w14:paraId="573C56D9" w14:textId="77777777" w:rsidR="009630CC" w:rsidRPr="008E7640" w:rsidRDefault="009630CC" w:rsidP="009630CC">
      <w:pPr>
        <w:jc w:val="center"/>
        <w:rPr>
          <w:rFonts w:ascii="Tahoma" w:hAnsi="Tahoma" w:cs="Tahoma"/>
          <w:b/>
          <w:bCs/>
          <w:sz w:val="20"/>
          <w:szCs w:val="20"/>
        </w:rPr>
      </w:pPr>
    </w:p>
    <w:p w14:paraId="6AE07F3D" w14:textId="1F6F6638" w:rsidR="009630CC" w:rsidRDefault="009630CC" w:rsidP="009630CC">
      <w:pPr>
        <w:rPr>
          <w:rFonts w:ascii="Tahoma" w:hAnsi="Tahoma" w:cs="Tahoma"/>
          <w:sz w:val="20"/>
          <w:szCs w:val="20"/>
        </w:rPr>
      </w:pPr>
      <w:r>
        <w:rPr>
          <w:rFonts w:ascii="Tahoma" w:hAnsi="Tahoma" w:cs="Tahoma"/>
          <w:sz w:val="20"/>
          <w:szCs w:val="20"/>
        </w:rPr>
        <w:t xml:space="preserve">Dear students, </w:t>
      </w:r>
    </w:p>
    <w:p w14:paraId="4E0CCF37" w14:textId="2F88518A" w:rsidR="00F6664B" w:rsidRDefault="009630CC" w:rsidP="009630CC">
      <w:pPr>
        <w:rPr>
          <w:rFonts w:ascii="Tahoma" w:hAnsi="Tahoma" w:cs="Tahoma"/>
          <w:sz w:val="20"/>
          <w:szCs w:val="20"/>
        </w:rPr>
      </w:pPr>
      <w:r>
        <w:rPr>
          <w:rFonts w:ascii="Tahoma" w:hAnsi="Tahoma" w:cs="Tahoma"/>
          <w:sz w:val="20"/>
          <w:szCs w:val="20"/>
        </w:rPr>
        <w:t xml:space="preserve">We would like you to complete the following </w:t>
      </w:r>
      <w:r w:rsidR="00133A13">
        <w:rPr>
          <w:rFonts w:ascii="Tahoma" w:hAnsi="Tahoma" w:cs="Tahoma"/>
          <w:sz w:val="20"/>
          <w:szCs w:val="20"/>
        </w:rPr>
        <w:t xml:space="preserve">A Level PE </w:t>
      </w:r>
      <w:r>
        <w:rPr>
          <w:rFonts w:ascii="Tahoma" w:hAnsi="Tahoma" w:cs="Tahoma"/>
          <w:sz w:val="20"/>
          <w:szCs w:val="20"/>
        </w:rPr>
        <w:t>summer work tasks. By doing this work properly you will be in a great position to start Year 13</w:t>
      </w:r>
      <w:r w:rsidR="00133A13">
        <w:rPr>
          <w:rFonts w:ascii="Tahoma" w:hAnsi="Tahoma" w:cs="Tahoma"/>
          <w:sz w:val="20"/>
          <w:szCs w:val="20"/>
        </w:rPr>
        <w:t xml:space="preserve">, helping you achieve an excellent outcome at the end of the course. </w:t>
      </w:r>
      <w:r>
        <w:rPr>
          <w:rFonts w:ascii="Tahoma" w:hAnsi="Tahoma" w:cs="Tahoma"/>
          <w:sz w:val="20"/>
          <w:szCs w:val="20"/>
        </w:rPr>
        <w:t xml:space="preserve"> </w:t>
      </w:r>
    </w:p>
    <w:p w14:paraId="2491823A" w14:textId="77777777" w:rsidR="00F6664B" w:rsidRDefault="009630CC" w:rsidP="009630CC">
      <w:pPr>
        <w:rPr>
          <w:rFonts w:ascii="Tahoma" w:hAnsi="Tahoma" w:cs="Tahoma"/>
          <w:sz w:val="20"/>
          <w:szCs w:val="20"/>
        </w:rPr>
      </w:pPr>
      <w:r>
        <w:rPr>
          <w:rFonts w:ascii="Tahoma" w:hAnsi="Tahoma" w:cs="Tahoma"/>
          <w:sz w:val="20"/>
          <w:szCs w:val="20"/>
        </w:rPr>
        <w:t xml:space="preserve">If you have any questions regarding this </w:t>
      </w:r>
      <w:r w:rsidR="00D34F8F">
        <w:rPr>
          <w:rFonts w:ascii="Tahoma" w:hAnsi="Tahoma" w:cs="Tahoma"/>
          <w:sz w:val="20"/>
          <w:szCs w:val="20"/>
        </w:rPr>
        <w:t>work,</w:t>
      </w:r>
      <w:r>
        <w:rPr>
          <w:rFonts w:ascii="Tahoma" w:hAnsi="Tahoma" w:cs="Tahoma"/>
          <w:sz w:val="20"/>
          <w:szCs w:val="20"/>
        </w:rPr>
        <w:t xml:space="preserve"> then please do not hesitate to contact me via email.</w:t>
      </w:r>
      <w:r w:rsidR="00F6664B">
        <w:rPr>
          <w:rFonts w:ascii="Tahoma" w:hAnsi="Tahoma" w:cs="Tahoma"/>
          <w:sz w:val="20"/>
          <w:szCs w:val="20"/>
        </w:rPr>
        <w:t xml:space="preserve"> </w:t>
      </w:r>
    </w:p>
    <w:p w14:paraId="7E8FFABC" w14:textId="0A2945C9" w:rsidR="009630CC" w:rsidRDefault="00934189" w:rsidP="009630CC">
      <w:pPr>
        <w:rPr>
          <w:rFonts w:ascii="Tahoma" w:hAnsi="Tahoma" w:cs="Tahoma"/>
          <w:sz w:val="20"/>
          <w:szCs w:val="20"/>
        </w:rPr>
      </w:pPr>
      <w:r>
        <w:rPr>
          <w:rFonts w:ascii="Tahoma" w:hAnsi="Tahoma" w:cs="Tahoma"/>
          <w:sz w:val="20"/>
          <w:szCs w:val="20"/>
        </w:rPr>
        <w:t xml:space="preserve">On behalf of the PE </w:t>
      </w:r>
      <w:proofErr w:type="gramStart"/>
      <w:r w:rsidR="009963A9">
        <w:rPr>
          <w:rFonts w:ascii="Tahoma" w:hAnsi="Tahoma" w:cs="Tahoma"/>
          <w:sz w:val="20"/>
          <w:szCs w:val="20"/>
        </w:rPr>
        <w:t>d</w:t>
      </w:r>
      <w:r>
        <w:rPr>
          <w:rFonts w:ascii="Tahoma" w:hAnsi="Tahoma" w:cs="Tahoma"/>
          <w:sz w:val="20"/>
          <w:szCs w:val="20"/>
        </w:rPr>
        <w:t>epartment</w:t>
      </w:r>
      <w:proofErr w:type="gramEnd"/>
      <w:r>
        <w:rPr>
          <w:rFonts w:ascii="Tahoma" w:hAnsi="Tahoma" w:cs="Tahoma"/>
          <w:sz w:val="20"/>
          <w:szCs w:val="20"/>
        </w:rPr>
        <w:t xml:space="preserve"> I’d like to wish you </w:t>
      </w:r>
      <w:r w:rsidR="009963A9">
        <w:rPr>
          <w:rFonts w:ascii="Tahoma" w:hAnsi="Tahoma" w:cs="Tahoma"/>
          <w:sz w:val="20"/>
          <w:szCs w:val="20"/>
        </w:rPr>
        <w:t>a fantastic</w:t>
      </w:r>
      <w:r w:rsidR="009630CC">
        <w:rPr>
          <w:rFonts w:ascii="Tahoma" w:hAnsi="Tahoma" w:cs="Tahoma"/>
          <w:sz w:val="20"/>
          <w:szCs w:val="20"/>
        </w:rPr>
        <w:t xml:space="preserve"> summer holiday with friends and family. </w:t>
      </w:r>
    </w:p>
    <w:p w14:paraId="454BF0C6" w14:textId="16019EAC" w:rsidR="009963A9" w:rsidRDefault="009963A9" w:rsidP="009630CC">
      <w:pPr>
        <w:rPr>
          <w:rFonts w:ascii="Tahoma" w:hAnsi="Tahoma" w:cs="Tahoma"/>
          <w:sz w:val="20"/>
          <w:szCs w:val="20"/>
        </w:rPr>
      </w:pPr>
      <w:r>
        <w:rPr>
          <w:rFonts w:ascii="Tahoma" w:hAnsi="Tahoma" w:cs="Tahoma"/>
          <w:sz w:val="20"/>
          <w:szCs w:val="20"/>
        </w:rPr>
        <w:t xml:space="preserve">Kind Regards, </w:t>
      </w:r>
    </w:p>
    <w:p w14:paraId="13570B03" w14:textId="77777777" w:rsidR="009630CC" w:rsidRDefault="009630CC" w:rsidP="009630CC">
      <w:pPr>
        <w:shd w:val="clear" w:color="auto" w:fill="FFFFFF"/>
        <w:rPr>
          <w:rFonts w:ascii="Tahoma" w:eastAsia="Times New Roman" w:hAnsi="Tahoma" w:cs="Tahoma"/>
          <w:noProof/>
          <w:color w:val="000000"/>
          <w:sz w:val="20"/>
          <w:szCs w:val="20"/>
          <w:lang w:eastAsia="en-GB"/>
        </w:rPr>
      </w:pPr>
      <w:bookmarkStart w:id="0" w:name="_MailAutoSig"/>
      <w:r>
        <w:rPr>
          <w:rFonts w:ascii="Tahoma" w:eastAsia="Times New Roman" w:hAnsi="Tahoma" w:cs="Tahoma"/>
          <w:b/>
          <w:bCs/>
          <w:noProof/>
          <w:color w:val="000000"/>
          <w:sz w:val="20"/>
          <w:szCs w:val="20"/>
          <w:lang w:eastAsia="en-GB"/>
        </w:rPr>
        <w:t>Mr Raye</w:t>
      </w:r>
    </w:p>
    <w:p w14:paraId="0D4E384D" w14:textId="77777777" w:rsidR="009630CC" w:rsidRDefault="009630CC" w:rsidP="009630CC">
      <w:pPr>
        <w:shd w:val="clear" w:color="auto" w:fill="FFFFFF"/>
        <w:rPr>
          <w:rFonts w:ascii="Tahoma" w:eastAsia="Times New Roman" w:hAnsi="Tahoma" w:cs="Tahoma"/>
          <w:noProof/>
          <w:color w:val="000000"/>
          <w:sz w:val="20"/>
          <w:szCs w:val="20"/>
          <w:lang w:eastAsia="en-GB"/>
        </w:rPr>
      </w:pPr>
      <w:r>
        <w:rPr>
          <w:rFonts w:ascii="Tahoma" w:eastAsia="Times New Roman" w:hAnsi="Tahoma" w:cs="Tahoma"/>
          <w:noProof/>
          <w:color w:val="860038"/>
          <w:sz w:val="20"/>
          <w:szCs w:val="20"/>
          <w:lang w:eastAsia="en-GB"/>
        </w:rPr>
        <w:t>Director of Sport</w:t>
      </w:r>
    </w:p>
    <w:p w14:paraId="0CD29D05" w14:textId="77777777" w:rsidR="009630CC" w:rsidRDefault="009630CC" w:rsidP="009630CC">
      <w:pPr>
        <w:shd w:val="clear" w:color="auto" w:fill="FFFFFF"/>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Oakwood Park Grammar School</w:t>
      </w:r>
    </w:p>
    <w:p w14:paraId="06DE8164" w14:textId="040812BF" w:rsidR="009630CC" w:rsidRDefault="009630CC" w:rsidP="009630CC">
      <w:pPr>
        <w:rPr>
          <w:rFonts w:ascii="Tahoma" w:eastAsia="Times New Roman" w:hAnsi="Tahoma" w:cs="Tahoma"/>
          <w:noProof/>
          <w:color w:val="000000"/>
          <w:sz w:val="20"/>
          <w:szCs w:val="20"/>
          <w:lang w:eastAsia="en-GB"/>
        </w:rPr>
      </w:pPr>
      <w:r>
        <w:rPr>
          <w:rFonts w:ascii="Tahoma" w:eastAsiaTheme="minorEastAsia" w:hAnsi="Tahoma" w:cs="Tahoma"/>
          <w:noProof/>
          <w:sz w:val="20"/>
          <w:szCs w:val="20"/>
          <w:lang w:eastAsia="en-GB"/>
        </w:rPr>
        <w:drawing>
          <wp:inline distT="0" distB="0" distL="0" distR="0" wp14:anchorId="43645B9A" wp14:editId="543157F4">
            <wp:extent cx="114300" cy="83820"/>
            <wp:effectExtent l="0" t="0" r="0" b="0"/>
            <wp:docPr id="12491002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r>
        <w:rPr>
          <w:rFonts w:ascii="Tahoma" w:eastAsia="Times New Roman" w:hAnsi="Tahoma" w:cs="Tahoma"/>
          <w:noProof/>
          <w:color w:val="000000"/>
          <w:sz w:val="20"/>
          <w:szCs w:val="20"/>
          <w:lang w:eastAsia="en-GB"/>
        </w:rPr>
        <w:t> </w:t>
      </w:r>
      <w:hyperlink r:id="rId9" w:history="1">
        <w:r>
          <w:rPr>
            <w:rStyle w:val="Hyperlink"/>
            <w:rFonts w:ascii="Tahoma" w:eastAsia="Times New Roman" w:hAnsi="Tahoma" w:cs="Tahoma"/>
            <w:noProof/>
            <w:sz w:val="20"/>
            <w:szCs w:val="20"/>
            <w:lang w:eastAsia="en-GB"/>
          </w:rPr>
          <w:t>rraye@opgs.org</w:t>
        </w:r>
      </w:hyperlink>
    </w:p>
    <w:p w14:paraId="21169220" w14:textId="72F7C571" w:rsidR="009630CC" w:rsidRDefault="009630CC" w:rsidP="009630CC">
      <w:pPr>
        <w:rPr>
          <w:rFonts w:ascii="Tahoma" w:eastAsia="Times New Roman" w:hAnsi="Tahoma" w:cs="Tahoma"/>
          <w:noProof/>
          <w:color w:val="000000"/>
          <w:sz w:val="20"/>
          <w:szCs w:val="20"/>
          <w:lang w:eastAsia="en-GB"/>
        </w:rPr>
      </w:pPr>
      <w:r>
        <w:rPr>
          <w:rFonts w:ascii="Tahoma" w:eastAsiaTheme="minorEastAsia" w:hAnsi="Tahoma" w:cs="Tahoma"/>
          <w:noProof/>
          <w:sz w:val="20"/>
          <w:szCs w:val="20"/>
          <w:lang w:eastAsia="en-GB"/>
        </w:rPr>
        <w:drawing>
          <wp:inline distT="0" distB="0" distL="0" distR="0" wp14:anchorId="7C1AF9A2" wp14:editId="33C6F6D3">
            <wp:extent cx="114300" cy="83820"/>
            <wp:effectExtent l="0" t="0" r="0" b="0"/>
            <wp:docPr id="10248931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r>
        <w:rPr>
          <w:rFonts w:ascii="Tahoma" w:eastAsia="Times New Roman" w:hAnsi="Tahoma" w:cs="Tahoma"/>
          <w:noProof/>
          <w:color w:val="000000"/>
          <w:sz w:val="20"/>
          <w:szCs w:val="20"/>
          <w:lang w:eastAsia="en-GB"/>
        </w:rPr>
        <w:t> 01622 726683</w:t>
      </w:r>
    </w:p>
    <w:p w14:paraId="79F0A353" w14:textId="0621090C" w:rsidR="009630CC" w:rsidRDefault="009630CC" w:rsidP="009630CC">
      <w:pPr>
        <w:rPr>
          <w:rFonts w:ascii="Tahoma" w:eastAsia="Times New Roman" w:hAnsi="Tahoma" w:cs="Tahoma"/>
          <w:noProof/>
          <w:color w:val="000000"/>
          <w:sz w:val="20"/>
          <w:szCs w:val="20"/>
          <w:lang w:eastAsia="en-GB"/>
        </w:rPr>
      </w:pPr>
      <w:r>
        <w:rPr>
          <w:rFonts w:ascii="Tahoma" w:eastAsiaTheme="minorEastAsia" w:hAnsi="Tahoma" w:cs="Tahoma"/>
          <w:noProof/>
          <w:sz w:val="20"/>
          <w:szCs w:val="20"/>
          <w:lang w:eastAsia="en-GB"/>
        </w:rPr>
        <w:drawing>
          <wp:inline distT="0" distB="0" distL="0" distR="0" wp14:anchorId="31E7C220" wp14:editId="4815C485">
            <wp:extent cx="114300" cy="114300"/>
            <wp:effectExtent l="0" t="0" r="0" b="0"/>
            <wp:docPr id="18243046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ahoma" w:eastAsia="Times New Roman" w:hAnsi="Tahoma" w:cs="Tahoma"/>
          <w:noProof/>
          <w:color w:val="000000"/>
          <w:sz w:val="20"/>
          <w:szCs w:val="20"/>
          <w:lang w:eastAsia="en-GB"/>
        </w:rPr>
        <w:t> </w:t>
      </w:r>
      <w:hyperlink r:id="rId12" w:history="1">
        <w:r>
          <w:rPr>
            <w:rStyle w:val="Hyperlink"/>
            <w:rFonts w:ascii="Tahoma" w:eastAsia="Times New Roman" w:hAnsi="Tahoma" w:cs="Tahoma"/>
            <w:noProof/>
            <w:sz w:val="20"/>
            <w:szCs w:val="20"/>
            <w:lang w:eastAsia="en-GB"/>
          </w:rPr>
          <w:t>opgs.org</w:t>
        </w:r>
      </w:hyperlink>
    </w:p>
    <w:p w14:paraId="44C49331" w14:textId="796333C5" w:rsidR="009963A9" w:rsidRPr="009963A9" w:rsidRDefault="009630CC" w:rsidP="009963A9">
      <w:pPr>
        <w:rPr>
          <w:rFonts w:ascii="Tahoma" w:eastAsia="Times New Roman" w:hAnsi="Tahoma" w:cs="Tahoma"/>
          <w:noProof/>
          <w:color w:val="000000"/>
          <w:sz w:val="20"/>
          <w:szCs w:val="20"/>
          <w:lang w:eastAsia="en-GB"/>
        </w:rPr>
      </w:pPr>
      <w:r>
        <w:rPr>
          <w:rFonts w:ascii="Tahoma" w:eastAsiaTheme="minorEastAsia" w:hAnsi="Tahoma" w:cs="Tahoma"/>
          <w:noProof/>
          <w:sz w:val="20"/>
          <w:szCs w:val="20"/>
          <w:lang w:eastAsia="en-GB"/>
        </w:rPr>
        <w:drawing>
          <wp:inline distT="0" distB="0" distL="0" distR="0" wp14:anchorId="230F0C49" wp14:editId="2B357355">
            <wp:extent cx="106680" cy="106680"/>
            <wp:effectExtent l="0" t="0" r="7620" b="7620"/>
            <wp:docPr id="9615093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Tahoma" w:eastAsia="Times New Roman" w:hAnsi="Tahoma" w:cs="Tahoma"/>
          <w:noProof/>
          <w:color w:val="000000"/>
          <w:sz w:val="20"/>
          <w:szCs w:val="20"/>
          <w:lang w:eastAsia="en-GB"/>
        </w:rPr>
        <w:t> </w:t>
      </w:r>
      <w:hyperlink r:id="rId14" w:history="1">
        <w:r>
          <w:rPr>
            <w:rStyle w:val="Hyperlink"/>
            <w:rFonts w:ascii="Tahoma" w:eastAsia="Times New Roman" w:hAnsi="Tahoma" w:cs="Tahoma"/>
            <w:noProof/>
            <w:sz w:val="20"/>
            <w:szCs w:val="20"/>
            <w:lang w:eastAsia="en-GB"/>
          </w:rPr>
          <w:t>@OPGSchool </w:t>
        </w:r>
      </w:hyperlink>
      <w:r>
        <w:rPr>
          <w:rFonts w:ascii="Tahoma" w:eastAsia="Times New Roman" w:hAnsi="Tahoma" w:cs="Tahoma"/>
          <w:noProof/>
          <w:color w:val="000000"/>
          <w:sz w:val="20"/>
          <w:szCs w:val="20"/>
          <w:lang w:eastAsia="en-GB"/>
        </w:rPr>
        <w:t>  </w:t>
      </w:r>
      <w:hyperlink r:id="rId15" w:history="1">
        <w:r>
          <w:rPr>
            <w:rStyle w:val="Hyperlink"/>
            <w:rFonts w:ascii="Tahoma" w:eastAsia="Times New Roman" w:hAnsi="Tahoma" w:cs="Tahoma"/>
            <w:noProof/>
            <w:sz w:val="20"/>
            <w:szCs w:val="20"/>
            <w:lang w:eastAsia="en-GB"/>
          </w:rPr>
          <w:t>@OpgsSixth</w:t>
        </w:r>
      </w:hyperlink>
      <w:bookmarkEnd w:id="0"/>
    </w:p>
    <w:p w14:paraId="545A16B2" w14:textId="6C66F4A7" w:rsidR="001F023A" w:rsidRPr="008E7640" w:rsidRDefault="00D34F8F" w:rsidP="001F023A">
      <w:pPr>
        <w:jc w:val="center"/>
        <w:rPr>
          <w:rFonts w:ascii="Tahoma" w:eastAsia="Times New Roman" w:hAnsi="Tahoma" w:cs="Tahoma"/>
          <w:b/>
          <w:bCs/>
          <w:noProof/>
          <w:color w:val="000000"/>
          <w:sz w:val="24"/>
          <w:szCs w:val="24"/>
          <w:u w:val="single"/>
          <w:lang w:eastAsia="en-GB"/>
        </w:rPr>
      </w:pPr>
      <w:r>
        <w:rPr>
          <w:rFonts w:ascii="Tahoma" w:eastAsia="Times New Roman" w:hAnsi="Tahoma" w:cs="Tahoma"/>
          <w:b/>
          <w:bCs/>
          <w:noProof/>
          <w:color w:val="000000"/>
          <w:sz w:val="24"/>
          <w:szCs w:val="24"/>
          <w:u w:val="single"/>
          <w:lang w:eastAsia="en-GB"/>
        </w:rPr>
        <w:t xml:space="preserve">A-Level PE- </w:t>
      </w:r>
      <w:r w:rsidR="008E7640" w:rsidRPr="008E7640">
        <w:rPr>
          <w:rFonts w:ascii="Tahoma" w:eastAsia="Times New Roman" w:hAnsi="Tahoma" w:cs="Tahoma"/>
          <w:b/>
          <w:bCs/>
          <w:noProof/>
          <w:color w:val="000000"/>
          <w:sz w:val="24"/>
          <w:szCs w:val="24"/>
          <w:u w:val="single"/>
          <w:lang w:eastAsia="en-GB"/>
        </w:rPr>
        <w:t>SUMMER WORK TASKS</w:t>
      </w:r>
      <w:r w:rsidR="001F023A">
        <w:rPr>
          <w:rFonts w:ascii="Tahoma" w:eastAsia="Times New Roman" w:hAnsi="Tahoma" w:cs="Tahoma"/>
          <w:b/>
          <w:bCs/>
          <w:noProof/>
          <w:color w:val="000000"/>
          <w:sz w:val="24"/>
          <w:szCs w:val="24"/>
          <w:u w:val="single"/>
          <w:lang w:eastAsia="en-GB"/>
        </w:rPr>
        <w:t>:</w:t>
      </w:r>
    </w:p>
    <w:p w14:paraId="1F9F9A4A" w14:textId="638A6854" w:rsidR="009630CC" w:rsidRDefault="008E7640" w:rsidP="009630CC">
      <w:pPr>
        <w:rPr>
          <w:rFonts w:ascii="Tahoma" w:eastAsia="Times New Roman" w:hAnsi="Tahoma" w:cs="Tahoma"/>
          <w:noProof/>
          <w:color w:val="000000"/>
          <w:sz w:val="20"/>
          <w:szCs w:val="20"/>
          <w:lang w:eastAsia="en-GB"/>
        </w:rPr>
      </w:pPr>
      <w:r w:rsidRPr="008E7640">
        <w:rPr>
          <w:rFonts w:ascii="Tahoma" w:eastAsia="Times New Roman" w:hAnsi="Tahoma" w:cs="Tahoma"/>
          <w:noProof/>
          <w:color w:val="000000" w:themeColor="text1"/>
          <w:sz w:val="20"/>
          <w:szCs w:val="20"/>
          <w:lang w:eastAsia="en-GB"/>
        </w:rPr>
        <w:t xml:space="preserve">Please </w:t>
      </w:r>
      <w:r w:rsidR="009630CC">
        <w:rPr>
          <w:rFonts w:ascii="Tahoma" w:eastAsia="Times New Roman" w:hAnsi="Tahoma" w:cs="Tahoma"/>
          <w:noProof/>
          <w:color w:val="000000"/>
          <w:sz w:val="20"/>
          <w:szCs w:val="20"/>
          <w:lang w:eastAsia="en-GB"/>
        </w:rPr>
        <w:t>complete the following tasks</w:t>
      </w:r>
      <w:r w:rsidR="00F6664B">
        <w:rPr>
          <w:rFonts w:ascii="Tahoma" w:eastAsia="Times New Roman" w:hAnsi="Tahoma" w:cs="Tahoma"/>
          <w:noProof/>
          <w:color w:val="000000"/>
          <w:sz w:val="20"/>
          <w:szCs w:val="20"/>
          <w:lang w:eastAsia="en-GB"/>
        </w:rPr>
        <w:t xml:space="preserve">, using the attached </w:t>
      </w:r>
      <w:r w:rsidR="009B1C8C">
        <w:rPr>
          <w:rFonts w:ascii="Tahoma" w:eastAsia="Times New Roman" w:hAnsi="Tahoma" w:cs="Tahoma"/>
          <w:noProof/>
          <w:color w:val="000000"/>
          <w:sz w:val="20"/>
          <w:szCs w:val="20"/>
          <w:lang w:eastAsia="en-GB"/>
        </w:rPr>
        <w:t xml:space="preserve">A-Level PE checklists (that </w:t>
      </w:r>
      <w:r w:rsidR="00832421">
        <w:rPr>
          <w:rFonts w:ascii="Tahoma" w:eastAsia="Times New Roman" w:hAnsi="Tahoma" w:cs="Tahoma"/>
          <w:noProof/>
          <w:color w:val="000000"/>
          <w:sz w:val="20"/>
          <w:szCs w:val="20"/>
          <w:lang w:eastAsia="en-GB"/>
        </w:rPr>
        <w:t>should be at the front of your folders- please re-print them if necessary)</w:t>
      </w:r>
      <w:r w:rsidR="009630CC">
        <w:rPr>
          <w:rFonts w:ascii="Tahoma" w:eastAsia="Times New Roman" w:hAnsi="Tahoma" w:cs="Tahoma"/>
          <w:noProof/>
          <w:color w:val="000000"/>
          <w:sz w:val="20"/>
          <w:szCs w:val="20"/>
          <w:lang w:eastAsia="en-GB"/>
        </w:rPr>
        <w:t>:</w:t>
      </w:r>
    </w:p>
    <w:p w14:paraId="6EBA582D" w14:textId="2F1C94D7" w:rsidR="009630CC" w:rsidRDefault="009630CC" w:rsidP="009630CC">
      <w:p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 xml:space="preserve">1. </w:t>
      </w:r>
      <w:r w:rsidRPr="008E7640">
        <w:rPr>
          <w:rFonts w:ascii="Tahoma" w:eastAsia="Times New Roman" w:hAnsi="Tahoma" w:cs="Tahoma"/>
          <w:noProof/>
          <w:color w:val="FF0000"/>
          <w:sz w:val="20"/>
          <w:szCs w:val="20"/>
          <w:u w:val="single"/>
          <w:lang w:eastAsia="en-GB"/>
        </w:rPr>
        <w:t>Folder Organisation</w:t>
      </w:r>
      <w:r>
        <w:rPr>
          <w:rFonts w:ascii="Tahoma" w:eastAsia="Times New Roman" w:hAnsi="Tahoma" w:cs="Tahoma"/>
          <w:noProof/>
          <w:color w:val="000000"/>
          <w:sz w:val="20"/>
          <w:szCs w:val="20"/>
          <w:lang w:eastAsia="en-GB"/>
        </w:rPr>
        <w:t>- make sure you have a folder for each of the 3 units you have been taught this year. For each unit you must have:</w:t>
      </w:r>
    </w:p>
    <w:p w14:paraId="28B3ACAF" w14:textId="77777777" w:rsidR="009630CC" w:rsidRPr="008E7640" w:rsidRDefault="009630CC" w:rsidP="008E7640">
      <w:pPr>
        <w:pStyle w:val="ListParagraph"/>
        <w:numPr>
          <w:ilvl w:val="0"/>
          <w:numId w:val="4"/>
        </w:numPr>
        <w:rPr>
          <w:rFonts w:ascii="Tahoma" w:eastAsia="Times New Roman" w:hAnsi="Tahoma" w:cs="Tahoma"/>
          <w:noProof/>
          <w:color w:val="000000"/>
          <w:sz w:val="20"/>
          <w:szCs w:val="20"/>
          <w:lang w:eastAsia="en-GB"/>
        </w:rPr>
      </w:pPr>
      <w:r w:rsidRPr="008E7640">
        <w:rPr>
          <w:rFonts w:ascii="Tahoma" w:eastAsia="Times New Roman" w:hAnsi="Tahoma" w:cs="Tahoma"/>
          <w:noProof/>
          <w:color w:val="000000"/>
          <w:sz w:val="20"/>
          <w:szCs w:val="20"/>
          <w:lang w:eastAsia="en-GB"/>
        </w:rPr>
        <w:t xml:space="preserve">A complete set of notes for ALL topic areas- use the textbook and Powerpoint resources (that will be sent to you by MKJ, RDE &amp; RMR) to complete notes for missing topics. </w:t>
      </w:r>
    </w:p>
    <w:p w14:paraId="2951BA65" w14:textId="77777777" w:rsidR="009630CC" w:rsidRPr="008E7640" w:rsidRDefault="009630CC" w:rsidP="008E7640">
      <w:pPr>
        <w:pStyle w:val="ListParagraph"/>
        <w:numPr>
          <w:ilvl w:val="0"/>
          <w:numId w:val="4"/>
        </w:numPr>
        <w:rPr>
          <w:rFonts w:ascii="Tahoma" w:eastAsia="Times New Roman" w:hAnsi="Tahoma" w:cs="Tahoma"/>
          <w:noProof/>
          <w:color w:val="000000"/>
          <w:sz w:val="20"/>
          <w:szCs w:val="20"/>
          <w:lang w:eastAsia="en-GB"/>
        </w:rPr>
      </w:pPr>
      <w:r w:rsidRPr="008E7640">
        <w:rPr>
          <w:rFonts w:ascii="Tahoma" w:eastAsia="Times New Roman" w:hAnsi="Tahoma" w:cs="Tahoma"/>
          <w:noProof/>
          <w:color w:val="000000"/>
          <w:sz w:val="20"/>
          <w:szCs w:val="20"/>
          <w:lang w:eastAsia="en-GB"/>
        </w:rPr>
        <w:t xml:space="preserve">Topics ordered chronologically within your folder (i.e. in the order you were taught them from September-July). </w:t>
      </w:r>
    </w:p>
    <w:p w14:paraId="2CEA41FB" w14:textId="0ED4A378" w:rsidR="00907085" w:rsidRDefault="009630CC" w:rsidP="00525187">
      <w:pPr>
        <w:pStyle w:val="ListParagraph"/>
        <w:numPr>
          <w:ilvl w:val="0"/>
          <w:numId w:val="4"/>
        </w:numPr>
        <w:rPr>
          <w:rFonts w:ascii="Tahoma" w:eastAsia="Times New Roman" w:hAnsi="Tahoma" w:cs="Tahoma"/>
          <w:noProof/>
          <w:color w:val="000000"/>
          <w:sz w:val="20"/>
          <w:szCs w:val="20"/>
          <w:lang w:eastAsia="en-GB"/>
        </w:rPr>
      </w:pPr>
      <w:r w:rsidRPr="008E7640">
        <w:rPr>
          <w:rFonts w:ascii="Tahoma" w:eastAsia="Times New Roman" w:hAnsi="Tahoma" w:cs="Tahoma"/>
          <w:noProof/>
          <w:color w:val="000000"/>
          <w:sz w:val="20"/>
          <w:szCs w:val="20"/>
          <w:lang w:eastAsia="en-GB"/>
        </w:rPr>
        <w:t>All Core Assessments organised within each of your folders.</w:t>
      </w:r>
    </w:p>
    <w:p w14:paraId="4517A891" w14:textId="77777777" w:rsidR="00525187" w:rsidRPr="00525187" w:rsidRDefault="00525187" w:rsidP="00525187">
      <w:pPr>
        <w:pStyle w:val="ListParagraph"/>
        <w:rPr>
          <w:rFonts w:ascii="Tahoma" w:eastAsia="Times New Roman" w:hAnsi="Tahoma" w:cs="Tahoma"/>
          <w:noProof/>
          <w:color w:val="000000"/>
          <w:sz w:val="20"/>
          <w:szCs w:val="20"/>
          <w:lang w:eastAsia="en-GB"/>
        </w:rPr>
      </w:pPr>
    </w:p>
    <w:p w14:paraId="5FAA2983" w14:textId="736604D0" w:rsidR="00525187" w:rsidRDefault="00907085" w:rsidP="009630CC">
      <w:p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2</w:t>
      </w:r>
      <w:r w:rsidR="008E7640">
        <w:rPr>
          <w:rFonts w:ascii="Tahoma" w:eastAsia="Times New Roman" w:hAnsi="Tahoma" w:cs="Tahoma"/>
          <w:noProof/>
          <w:color w:val="000000"/>
          <w:sz w:val="20"/>
          <w:szCs w:val="20"/>
          <w:lang w:eastAsia="en-GB"/>
        </w:rPr>
        <w:t xml:space="preserve">. </w:t>
      </w:r>
      <w:r w:rsidR="008E7640" w:rsidRPr="008E7640">
        <w:rPr>
          <w:rFonts w:ascii="Tahoma" w:eastAsia="Times New Roman" w:hAnsi="Tahoma" w:cs="Tahoma"/>
          <w:noProof/>
          <w:color w:val="FF0000"/>
          <w:sz w:val="20"/>
          <w:szCs w:val="20"/>
          <w:u w:val="single"/>
          <w:lang w:eastAsia="en-GB"/>
        </w:rPr>
        <w:t>Everlearner VIDEOS &amp; TESTS</w:t>
      </w:r>
      <w:r w:rsidR="008E7640">
        <w:rPr>
          <w:rFonts w:ascii="Tahoma" w:eastAsia="Times New Roman" w:hAnsi="Tahoma" w:cs="Tahoma"/>
          <w:noProof/>
          <w:color w:val="000000"/>
          <w:sz w:val="20"/>
          <w:szCs w:val="20"/>
          <w:lang w:eastAsia="en-GB"/>
        </w:rPr>
        <w:t xml:space="preserve">- completed to 100% and 70%+ for ALL topic areas studied in Year 12. </w:t>
      </w:r>
      <w:r w:rsidR="009630CC" w:rsidRPr="009630CC">
        <w:rPr>
          <w:rFonts w:ascii="Tahoma" w:eastAsia="Times New Roman" w:hAnsi="Tahoma" w:cs="Tahoma"/>
          <w:noProof/>
          <w:color w:val="000000"/>
          <w:sz w:val="20"/>
          <w:szCs w:val="20"/>
          <w:lang w:eastAsia="en-GB"/>
        </w:rPr>
        <w:t xml:space="preserve"> </w:t>
      </w:r>
    </w:p>
    <w:p w14:paraId="4356A757" w14:textId="7FDDDEFB" w:rsidR="008E7640" w:rsidRDefault="00907085" w:rsidP="009630CC">
      <w:p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3</w:t>
      </w:r>
      <w:r w:rsidR="008E7640">
        <w:rPr>
          <w:rFonts w:ascii="Tahoma" w:eastAsia="Times New Roman" w:hAnsi="Tahoma" w:cs="Tahoma"/>
          <w:noProof/>
          <w:color w:val="000000"/>
          <w:sz w:val="20"/>
          <w:szCs w:val="20"/>
          <w:lang w:eastAsia="en-GB"/>
        </w:rPr>
        <w:t xml:space="preserve">. </w:t>
      </w:r>
      <w:r w:rsidR="008E7640" w:rsidRPr="008E7640">
        <w:rPr>
          <w:rFonts w:ascii="Tahoma" w:eastAsia="Times New Roman" w:hAnsi="Tahoma" w:cs="Tahoma"/>
          <w:noProof/>
          <w:color w:val="FF0000"/>
          <w:sz w:val="20"/>
          <w:szCs w:val="20"/>
          <w:u w:val="single"/>
          <w:lang w:eastAsia="en-GB"/>
        </w:rPr>
        <w:t>Everlearner Checkpoints</w:t>
      </w:r>
      <w:r w:rsidR="008E7640">
        <w:rPr>
          <w:rFonts w:ascii="Tahoma" w:eastAsia="Times New Roman" w:hAnsi="Tahoma" w:cs="Tahoma"/>
          <w:noProof/>
          <w:color w:val="000000"/>
          <w:sz w:val="20"/>
          <w:szCs w:val="20"/>
          <w:lang w:eastAsia="en-GB"/>
        </w:rPr>
        <w:t>- complete the following checkpoints to 70%+ (re-attempting them if necessary) consildate your learning across topic areas studied in Year 12:</w:t>
      </w:r>
    </w:p>
    <w:p w14:paraId="5FC4A0B8" w14:textId="06A722B7" w:rsidR="008E7640" w:rsidRPr="008E7640" w:rsidRDefault="008E7640" w:rsidP="008E7640">
      <w:pPr>
        <w:pStyle w:val="ListParagraph"/>
        <w:numPr>
          <w:ilvl w:val="0"/>
          <w:numId w:val="3"/>
        </w:numPr>
        <w:rPr>
          <w:rFonts w:ascii="Tahoma" w:eastAsia="Times New Roman" w:hAnsi="Tahoma" w:cs="Tahoma"/>
          <w:noProof/>
          <w:color w:val="000000"/>
          <w:sz w:val="20"/>
          <w:szCs w:val="20"/>
          <w:lang w:eastAsia="en-GB"/>
        </w:rPr>
      </w:pPr>
      <w:r w:rsidRPr="008E7640">
        <w:rPr>
          <w:rFonts w:ascii="Tahoma" w:eastAsia="Times New Roman" w:hAnsi="Tahoma" w:cs="Tahoma"/>
          <w:noProof/>
          <w:color w:val="000000"/>
          <w:sz w:val="20"/>
          <w:szCs w:val="20"/>
          <w:lang w:eastAsia="en-GB"/>
        </w:rPr>
        <w:t>MKJ- 1</w:t>
      </w:r>
      <w:r w:rsidR="00916E97">
        <w:rPr>
          <w:rFonts w:ascii="Tahoma" w:eastAsia="Times New Roman" w:hAnsi="Tahoma" w:cs="Tahoma"/>
          <w:noProof/>
          <w:color w:val="000000"/>
          <w:sz w:val="20"/>
          <w:szCs w:val="20"/>
          <w:lang w:eastAsia="en-GB"/>
        </w:rPr>
        <w:t>-5</w:t>
      </w:r>
    </w:p>
    <w:p w14:paraId="15569E85" w14:textId="0E476D20" w:rsidR="008E7640" w:rsidRPr="008E7640" w:rsidRDefault="008E7640" w:rsidP="008E7640">
      <w:pPr>
        <w:pStyle w:val="ListParagraph"/>
        <w:numPr>
          <w:ilvl w:val="0"/>
          <w:numId w:val="3"/>
        </w:numPr>
        <w:rPr>
          <w:rFonts w:ascii="Tahoma" w:eastAsia="Times New Roman" w:hAnsi="Tahoma" w:cs="Tahoma"/>
          <w:noProof/>
          <w:color w:val="000000"/>
          <w:sz w:val="20"/>
          <w:szCs w:val="20"/>
          <w:lang w:eastAsia="en-GB"/>
        </w:rPr>
      </w:pPr>
      <w:r w:rsidRPr="008E7640">
        <w:rPr>
          <w:rFonts w:ascii="Tahoma" w:eastAsia="Times New Roman" w:hAnsi="Tahoma" w:cs="Tahoma"/>
          <w:noProof/>
          <w:color w:val="000000"/>
          <w:sz w:val="20"/>
          <w:szCs w:val="20"/>
          <w:lang w:eastAsia="en-GB"/>
        </w:rPr>
        <w:t xml:space="preserve">RMR- </w:t>
      </w:r>
      <w:r w:rsidR="00916E97">
        <w:rPr>
          <w:rFonts w:ascii="Tahoma" w:eastAsia="Times New Roman" w:hAnsi="Tahoma" w:cs="Tahoma"/>
          <w:noProof/>
          <w:color w:val="000000"/>
          <w:sz w:val="20"/>
          <w:szCs w:val="20"/>
          <w:lang w:eastAsia="en-GB"/>
        </w:rPr>
        <w:t>1, 2,</w:t>
      </w:r>
      <w:r w:rsidR="005A1045">
        <w:rPr>
          <w:rFonts w:ascii="Tahoma" w:eastAsia="Times New Roman" w:hAnsi="Tahoma" w:cs="Tahoma"/>
          <w:noProof/>
          <w:color w:val="000000"/>
          <w:sz w:val="20"/>
          <w:szCs w:val="20"/>
          <w:lang w:eastAsia="en-GB"/>
        </w:rPr>
        <w:t xml:space="preserve"> </w:t>
      </w:r>
      <w:r w:rsidR="00916E97">
        <w:rPr>
          <w:rFonts w:ascii="Tahoma" w:eastAsia="Times New Roman" w:hAnsi="Tahoma" w:cs="Tahoma"/>
          <w:noProof/>
          <w:color w:val="000000"/>
          <w:sz w:val="20"/>
          <w:szCs w:val="20"/>
          <w:lang w:eastAsia="en-GB"/>
        </w:rPr>
        <w:t>5</w:t>
      </w:r>
      <w:r w:rsidR="005A1045">
        <w:rPr>
          <w:rFonts w:ascii="Tahoma" w:eastAsia="Times New Roman" w:hAnsi="Tahoma" w:cs="Tahoma"/>
          <w:noProof/>
          <w:color w:val="000000"/>
          <w:sz w:val="20"/>
          <w:szCs w:val="20"/>
          <w:lang w:eastAsia="en-GB"/>
        </w:rPr>
        <w:t>&amp;8.</w:t>
      </w:r>
      <w:r w:rsidRPr="008E7640">
        <w:rPr>
          <w:rFonts w:ascii="Tahoma" w:eastAsia="Times New Roman" w:hAnsi="Tahoma" w:cs="Tahoma"/>
          <w:noProof/>
          <w:color w:val="000000"/>
          <w:sz w:val="20"/>
          <w:szCs w:val="20"/>
          <w:lang w:eastAsia="en-GB"/>
        </w:rPr>
        <w:t xml:space="preserve"> </w:t>
      </w:r>
    </w:p>
    <w:p w14:paraId="30A95600" w14:textId="41B20170" w:rsidR="008E7640" w:rsidRDefault="008E7640" w:rsidP="008E7640">
      <w:pPr>
        <w:pStyle w:val="ListParagraph"/>
        <w:numPr>
          <w:ilvl w:val="0"/>
          <w:numId w:val="3"/>
        </w:numPr>
        <w:rPr>
          <w:rFonts w:ascii="Tahoma" w:eastAsia="Times New Roman" w:hAnsi="Tahoma" w:cs="Tahoma"/>
          <w:noProof/>
          <w:color w:val="000000"/>
          <w:sz w:val="20"/>
          <w:szCs w:val="20"/>
          <w:lang w:eastAsia="en-GB"/>
        </w:rPr>
      </w:pPr>
      <w:r w:rsidRPr="008E7640">
        <w:rPr>
          <w:rFonts w:ascii="Tahoma" w:eastAsia="Times New Roman" w:hAnsi="Tahoma" w:cs="Tahoma"/>
          <w:noProof/>
          <w:color w:val="000000"/>
          <w:sz w:val="20"/>
          <w:szCs w:val="20"/>
          <w:lang w:eastAsia="en-GB"/>
        </w:rPr>
        <w:t xml:space="preserve">RDE- </w:t>
      </w:r>
      <w:r w:rsidR="005A1045">
        <w:rPr>
          <w:rFonts w:ascii="Tahoma" w:eastAsia="Times New Roman" w:hAnsi="Tahoma" w:cs="Tahoma"/>
          <w:noProof/>
          <w:color w:val="000000"/>
          <w:sz w:val="20"/>
          <w:szCs w:val="20"/>
          <w:lang w:eastAsia="en-GB"/>
        </w:rPr>
        <w:t xml:space="preserve">1, </w:t>
      </w:r>
      <w:r w:rsidRPr="008E7640">
        <w:rPr>
          <w:rFonts w:ascii="Tahoma" w:eastAsia="Times New Roman" w:hAnsi="Tahoma" w:cs="Tahoma"/>
          <w:noProof/>
          <w:color w:val="000000"/>
          <w:sz w:val="20"/>
          <w:szCs w:val="20"/>
          <w:lang w:eastAsia="en-GB"/>
        </w:rPr>
        <w:t xml:space="preserve">2&amp;3.  </w:t>
      </w:r>
    </w:p>
    <w:p w14:paraId="23A0AEEC" w14:textId="77EAC2CC" w:rsidR="00F6664B" w:rsidRDefault="008E7640" w:rsidP="00F6664B">
      <w:pPr>
        <w:rPr>
          <w:rFonts w:ascii="Tahoma" w:eastAsia="Times New Roman" w:hAnsi="Tahoma" w:cs="Tahoma"/>
          <w:noProof/>
          <w:color w:val="00B050"/>
          <w:sz w:val="20"/>
          <w:szCs w:val="20"/>
          <w:u w:val="single"/>
          <w:lang w:eastAsia="en-GB"/>
        </w:rPr>
      </w:pPr>
      <w:r w:rsidRPr="008E7640">
        <w:rPr>
          <w:rFonts w:ascii="Tahoma" w:eastAsia="Times New Roman" w:hAnsi="Tahoma" w:cs="Tahoma"/>
          <w:noProof/>
          <w:color w:val="000000" w:themeColor="text1"/>
          <w:sz w:val="20"/>
          <w:szCs w:val="20"/>
          <w:lang w:eastAsia="en-GB"/>
        </w:rPr>
        <w:t xml:space="preserve">All Everlearner work to be completed by </w:t>
      </w:r>
      <w:r w:rsidR="00534C72">
        <w:rPr>
          <w:rFonts w:ascii="Tahoma" w:eastAsia="Times New Roman" w:hAnsi="Tahoma" w:cs="Tahoma"/>
          <w:noProof/>
          <w:color w:val="00B050"/>
          <w:sz w:val="20"/>
          <w:szCs w:val="20"/>
          <w:u w:val="single"/>
          <w:lang w:eastAsia="en-GB"/>
        </w:rPr>
        <w:t>Friday</w:t>
      </w:r>
      <w:r>
        <w:rPr>
          <w:rFonts w:ascii="Tahoma" w:eastAsia="Times New Roman" w:hAnsi="Tahoma" w:cs="Tahoma"/>
          <w:noProof/>
          <w:color w:val="00B050"/>
          <w:sz w:val="20"/>
          <w:szCs w:val="20"/>
          <w:u w:val="single"/>
          <w:lang w:eastAsia="en-GB"/>
        </w:rPr>
        <w:t xml:space="preserve"> 29</w:t>
      </w:r>
      <w:r w:rsidRPr="008E7640">
        <w:rPr>
          <w:rFonts w:ascii="Tahoma" w:eastAsia="Times New Roman" w:hAnsi="Tahoma" w:cs="Tahoma"/>
          <w:noProof/>
          <w:color w:val="00B050"/>
          <w:sz w:val="20"/>
          <w:szCs w:val="20"/>
          <w:u w:val="single"/>
          <w:vertAlign w:val="superscript"/>
          <w:lang w:eastAsia="en-GB"/>
        </w:rPr>
        <w:t>th</w:t>
      </w:r>
      <w:r>
        <w:rPr>
          <w:rFonts w:ascii="Tahoma" w:eastAsia="Times New Roman" w:hAnsi="Tahoma" w:cs="Tahoma"/>
          <w:noProof/>
          <w:color w:val="00B050"/>
          <w:sz w:val="20"/>
          <w:szCs w:val="20"/>
          <w:u w:val="single"/>
          <w:lang w:eastAsia="en-GB"/>
        </w:rPr>
        <w:t xml:space="preserve"> August (9.00pm).</w:t>
      </w:r>
    </w:p>
    <w:p w14:paraId="3771968E" w14:textId="0E3CCFE0" w:rsidR="00907085" w:rsidRPr="000D581E" w:rsidRDefault="008E7640" w:rsidP="000D581E">
      <w:pPr>
        <w:jc w:val="center"/>
        <w:rPr>
          <w:rFonts w:ascii="Tahoma" w:eastAsia="Times New Roman" w:hAnsi="Tahoma" w:cs="Tahoma"/>
          <w:noProof/>
          <w:color w:val="FF0000"/>
          <w:sz w:val="20"/>
          <w:szCs w:val="20"/>
          <w:lang w:eastAsia="en-GB"/>
        </w:rPr>
      </w:pPr>
      <w:r w:rsidRPr="008E7640">
        <w:rPr>
          <w:rFonts w:ascii="Tahoma" w:eastAsia="Times New Roman" w:hAnsi="Tahoma" w:cs="Tahoma"/>
          <w:noProof/>
          <w:color w:val="FF0000"/>
          <w:sz w:val="20"/>
          <w:szCs w:val="20"/>
          <w:lang w:eastAsia="en-GB"/>
        </w:rPr>
        <w:t>Please manage your time effectively during the summer holidays, planning in the above tasks well ahead of the deadlines set.</w:t>
      </w:r>
    </w:p>
    <w:p w14:paraId="3731FCAA" w14:textId="77777777" w:rsidR="000D581E" w:rsidRPr="000D581E" w:rsidRDefault="00907085" w:rsidP="00907085">
      <w:pPr>
        <w:rPr>
          <w:rFonts w:ascii="Tahoma" w:eastAsia="Times New Roman" w:hAnsi="Tahoma" w:cs="Tahoma"/>
          <w:noProof/>
          <w:color w:val="000000"/>
          <w:sz w:val="20"/>
          <w:szCs w:val="20"/>
          <w:lang w:eastAsia="en-GB"/>
        </w:rPr>
      </w:pPr>
      <w:r w:rsidRPr="000D581E">
        <w:rPr>
          <w:rFonts w:ascii="Tahoma" w:eastAsia="Times New Roman" w:hAnsi="Tahoma" w:cs="Tahoma"/>
          <w:noProof/>
          <w:color w:val="000000"/>
          <w:sz w:val="20"/>
          <w:szCs w:val="20"/>
          <w:u w:val="single"/>
          <w:lang w:eastAsia="en-GB"/>
        </w:rPr>
        <w:t>OPTIONAL Task</w:t>
      </w:r>
      <w:r w:rsidRPr="000D581E">
        <w:rPr>
          <w:rFonts w:ascii="Tahoma" w:eastAsia="Times New Roman" w:hAnsi="Tahoma" w:cs="Tahoma"/>
          <w:noProof/>
          <w:color w:val="000000"/>
          <w:sz w:val="20"/>
          <w:szCs w:val="20"/>
          <w:lang w:eastAsia="en-GB"/>
        </w:rPr>
        <w:t>:</w:t>
      </w:r>
    </w:p>
    <w:p w14:paraId="68706121" w14:textId="486FC0C2" w:rsidR="00907085" w:rsidRDefault="00907085" w:rsidP="00907085">
      <w:pPr>
        <w:rPr>
          <w:rFonts w:ascii="Tahoma" w:eastAsia="Times New Roman" w:hAnsi="Tahoma" w:cs="Tahoma"/>
          <w:noProof/>
          <w:color w:val="000000"/>
          <w:sz w:val="20"/>
          <w:szCs w:val="20"/>
          <w:lang w:eastAsia="en-GB"/>
        </w:rPr>
      </w:pPr>
      <w:r w:rsidRPr="008E7640">
        <w:rPr>
          <w:rFonts w:ascii="Tahoma" w:eastAsia="Times New Roman" w:hAnsi="Tahoma" w:cs="Tahoma"/>
          <w:noProof/>
          <w:color w:val="FF0000"/>
          <w:sz w:val="20"/>
          <w:szCs w:val="20"/>
          <w:u w:val="single"/>
          <w:lang w:eastAsia="en-GB"/>
        </w:rPr>
        <w:t>Revision Resources</w:t>
      </w:r>
      <w:r>
        <w:rPr>
          <w:rFonts w:ascii="Tahoma" w:eastAsia="Times New Roman" w:hAnsi="Tahoma" w:cs="Tahoma"/>
          <w:noProof/>
          <w:color w:val="000000"/>
          <w:sz w:val="20"/>
          <w:szCs w:val="20"/>
          <w:lang w:eastAsia="en-GB"/>
        </w:rPr>
        <w:t xml:space="preserve">- make sure you have high quality revision resources (see page 2 for exemplar resources) for ALL topic areas across the three units. </w:t>
      </w:r>
    </w:p>
    <w:p w14:paraId="29FD9525" w14:textId="1FB3D799" w:rsidR="00907085" w:rsidRDefault="00907085" w:rsidP="00907085">
      <w:pPr>
        <w:jc w:val="center"/>
        <w:rPr>
          <w:rFonts w:ascii="Tahoma" w:eastAsia="Times New Roman" w:hAnsi="Tahoma" w:cs="Tahoma"/>
          <w:noProof/>
          <w:color w:val="FF0000"/>
          <w:sz w:val="20"/>
          <w:szCs w:val="20"/>
          <w:lang w:eastAsia="en-GB"/>
        </w:rPr>
      </w:pPr>
      <w:r>
        <w:rPr>
          <w:rFonts w:ascii="Tahoma" w:eastAsia="Times New Roman" w:hAnsi="Tahoma" w:cs="Tahoma"/>
          <w:noProof/>
          <w:color w:val="000000"/>
          <w:sz w:val="20"/>
          <w:szCs w:val="20"/>
          <w:lang w:eastAsia="en-GB"/>
        </w:rPr>
        <w:t xml:space="preserve">Bring your Year 12 (Book 1) class notes folder to your </w:t>
      </w:r>
      <w:r w:rsidRPr="008E7640">
        <w:rPr>
          <w:rFonts w:ascii="Tahoma" w:eastAsia="Times New Roman" w:hAnsi="Tahoma" w:cs="Tahoma"/>
          <w:noProof/>
          <w:color w:val="00B050"/>
          <w:sz w:val="20"/>
          <w:szCs w:val="20"/>
          <w:u w:val="single"/>
          <w:lang w:eastAsia="en-GB"/>
        </w:rPr>
        <w:t>first lesson back in September with each teacher</w:t>
      </w:r>
      <w:r>
        <w:rPr>
          <w:rFonts w:ascii="Tahoma" w:eastAsia="Times New Roman" w:hAnsi="Tahoma" w:cs="Tahoma"/>
          <w:noProof/>
          <w:color w:val="000000"/>
          <w:sz w:val="20"/>
          <w:szCs w:val="20"/>
          <w:lang w:eastAsia="en-GB"/>
        </w:rPr>
        <w:t>. Mr Devonald, Mr Keeling-Jones and I will then check folder during the first 3 weeks of Term 1.</w:t>
      </w:r>
    </w:p>
    <w:p w14:paraId="036F85E5" w14:textId="77777777" w:rsidR="00907085" w:rsidRPr="00F6664B" w:rsidRDefault="00907085" w:rsidP="00F6664B">
      <w:pPr>
        <w:jc w:val="center"/>
        <w:rPr>
          <w:rFonts w:ascii="Tahoma" w:eastAsia="Times New Roman" w:hAnsi="Tahoma" w:cs="Tahoma"/>
          <w:noProof/>
          <w:color w:val="00B050"/>
          <w:sz w:val="20"/>
          <w:szCs w:val="20"/>
          <w:u w:val="single"/>
          <w:lang w:eastAsia="en-GB"/>
        </w:rPr>
      </w:pPr>
    </w:p>
    <w:p w14:paraId="76B64C90" w14:textId="631283F5" w:rsidR="009630CC" w:rsidRPr="00D34F8F" w:rsidRDefault="005F65F4" w:rsidP="00D34F8F">
      <w:pPr>
        <w:jc w:val="center"/>
        <w:rPr>
          <w:rFonts w:ascii="Tahoma" w:eastAsia="Times New Roman" w:hAnsi="Tahoma" w:cs="Tahoma"/>
          <w:b/>
          <w:bCs/>
          <w:noProof/>
          <w:sz w:val="24"/>
          <w:szCs w:val="24"/>
          <w:u w:val="single"/>
          <w:lang w:eastAsia="en-GB"/>
        </w:rPr>
      </w:pPr>
      <w:r>
        <w:rPr>
          <w:rFonts w:ascii="Tahoma" w:eastAsia="Times New Roman" w:hAnsi="Tahoma" w:cs="Tahoma"/>
          <w:b/>
          <w:bCs/>
          <w:noProof/>
          <w:sz w:val="24"/>
          <w:szCs w:val="24"/>
          <w:u w:val="single"/>
          <w:lang w:eastAsia="en-GB"/>
        </w:rPr>
        <w:t>LITERACY</w:t>
      </w:r>
      <w:r w:rsidR="00D34F8F" w:rsidRPr="00D34F8F">
        <w:rPr>
          <w:rFonts w:ascii="Tahoma" w:eastAsia="Times New Roman" w:hAnsi="Tahoma" w:cs="Tahoma"/>
          <w:b/>
          <w:bCs/>
          <w:noProof/>
          <w:sz w:val="24"/>
          <w:szCs w:val="24"/>
          <w:u w:val="single"/>
          <w:lang w:eastAsia="en-GB"/>
        </w:rPr>
        <w:t xml:space="preserve"> SUMMER WORK TASK</w:t>
      </w:r>
    </w:p>
    <w:p w14:paraId="0EFD092A" w14:textId="77777777" w:rsidR="0030032E" w:rsidRDefault="0030032E" w:rsidP="00D34F8F">
      <w:pPr>
        <w:rPr>
          <w:rFonts w:ascii="Tahoma" w:eastAsia="Times New Roman" w:hAnsi="Tahoma" w:cs="Tahoma"/>
          <w:noProof/>
          <w:color w:val="000000"/>
          <w:sz w:val="20"/>
          <w:szCs w:val="20"/>
          <w:lang w:eastAsia="en-GB"/>
        </w:rPr>
      </w:pPr>
    </w:p>
    <w:p w14:paraId="2AD8E8AE" w14:textId="07DFC529" w:rsidR="00D34F8F" w:rsidRDefault="00D34F8F" w:rsidP="00D34F8F">
      <w:p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We would like you to complete the following Literacy focused task to expand you knowledge and understanding of contemporary sporting examples, linking these to the topic areas you have studied in Year 12.</w:t>
      </w:r>
    </w:p>
    <w:p w14:paraId="40972502" w14:textId="2162CBEE" w:rsidR="00D34F8F" w:rsidRPr="00D4327C" w:rsidRDefault="00D34F8F" w:rsidP="00D34F8F">
      <w:pPr>
        <w:rPr>
          <w:rFonts w:ascii="Tahoma" w:eastAsia="Times New Roman" w:hAnsi="Tahoma" w:cs="Tahoma"/>
          <w:noProof/>
          <w:color w:val="FF0000"/>
          <w:sz w:val="20"/>
          <w:szCs w:val="20"/>
          <w:lang w:eastAsia="en-GB"/>
        </w:rPr>
      </w:pPr>
      <w:r w:rsidRPr="00D4327C">
        <w:rPr>
          <w:rFonts w:ascii="Tahoma" w:eastAsia="Times New Roman" w:hAnsi="Tahoma" w:cs="Tahoma"/>
          <w:noProof/>
          <w:color w:val="FF0000"/>
          <w:sz w:val="20"/>
          <w:szCs w:val="20"/>
          <w:u w:val="single"/>
          <w:lang w:eastAsia="en-GB"/>
        </w:rPr>
        <w:t>Literacy Task</w:t>
      </w:r>
      <w:r w:rsidR="00B12517">
        <w:rPr>
          <w:rFonts w:ascii="Tahoma" w:eastAsia="Times New Roman" w:hAnsi="Tahoma" w:cs="Tahoma"/>
          <w:noProof/>
          <w:color w:val="FF0000"/>
          <w:sz w:val="20"/>
          <w:szCs w:val="20"/>
          <w:u w:val="single"/>
          <w:lang w:eastAsia="en-GB"/>
        </w:rPr>
        <w:t xml:space="preserve"> (what you need to do)</w:t>
      </w:r>
      <w:r w:rsidRPr="00D4327C">
        <w:rPr>
          <w:rFonts w:ascii="Tahoma" w:eastAsia="Times New Roman" w:hAnsi="Tahoma" w:cs="Tahoma"/>
          <w:noProof/>
          <w:color w:val="FF0000"/>
          <w:sz w:val="20"/>
          <w:szCs w:val="20"/>
          <w:lang w:eastAsia="en-GB"/>
        </w:rPr>
        <w:t>:</w:t>
      </w:r>
    </w:p>
    <w:p w14:paraId="397ECAFE" w14:textId="66C22406" w:rsidR="00D4327C" w:rsidRDefault="000A4E20" w:rsidP="00D4327C">
      <w:pPr>
        <w:pStyle w:val="ListParagraph"/>
        <w:numPr>
          <w:ilvl w:val="0"/>
          <w:numId w:val="5"/>
        </w:numPr>
        <w:ind w:left="360"/>
        <w:rPr>
          <w:rFonts w:ascii="Tahoma" w:eastAsia="Times New Roman" w:hAnsi="Tahoma" w:cs="Tahoma"/>
          <w:noProof/>
          <w:color w:val="000000"/>
          <w:sz w:val="20"/>
          <w:szCs w:val="20"/>
          <w:lang w:eastAsia="en-GB"/>
        </w:rPr>
      </w:pPr>
      <w:r w:rsidRPr="00D4327C">
        <w:rPr>
          <w:rFonts w:ascii="Tahoma" w:eastAsia="Times New Roman" w:hAnsi="Tahoma" w:cs="Tahoma"/>
          <w:noProof/>
          <w:color w:val="000000"/>
          <w:sz w:val="20"/>
          <w:szCs w:val="20"/>
          <w:lang w:eastAsia="en-GB"/>
        </w:rPr>
        <w:t xml:space="preserve">Link 3 of the following topic areas for each unit (9 in total) to articles you </w:t>
      </w:r>
      <w:r w:rsidR="00D4327C" w:rsidRPr="00D4327C">
        <w:rPr>
          <w:rFonts w:ascii="Tahoma" w:eastAsia="Times New Roman" w:hAnsi="Tahoma" w:cs="Tahoma"/>
          <w:noProof/>
          <w:color w:val="000000"/>
          <w:sz w:val="20"/>
          <w:szCs w:val="20"/>
          <w:lang w:eastAsia="en-GB"/>
        </w:rPr>
        <w:t>can find in print and digitial media</w:t>
      </w:r>
      <w:r w:rsidRPr="00D4327C">
        <w:rPr>
          <w:rFonts w:ascii="Tahoma" w:eastAsia="Times New Roman" w:hAnsi="Tahoma" w:cs="Tahoma"/>
          <w:noProof/>
          <w:color w:val="000000"/>
          <w:sz w:val="20"/>
          <w:szCs w:val="20"/>
          <w:lang w:eastAsia="en-GB"/>
        </w:rPr>
        <w:t xml:space="preserve"> (</w:t>
      </w:r>
      <w:r w:rsidR="00D4327C" w:rsidRPr="00D4327C">
        <w:rPr>
          <w:rFonts w:ascii="Tahoma" w:eastAsia="Times New Roman" w:hAnsi="Tahoma" w:cs="Tahoma"/>
          <w:noProof/>
          <w:color w:val="000000"/>
          <w:sz w:val="20"/>
          <w:szCs w:val="20"/>
          <w:lang w:eastAsia="en-GB"/>
        </w:rPr>
        <w:t xml:space="preserve">e.g. </w:t>
      </w:r>
      <w:r w:rsidRPr="00D4327C">
        <w:rPr>
          <w:rFonts w:ascii="Tahoma" w:eastAsia="Times New Roman" w:hAnsi="Tahoma" w:cs="Tahoma"/>
          <w:noProof/>
          <w:color w:val="000000"/>
          <w:sz w:val="20"/>
          <w:szCs w:val="20"/>
          <w:lang w:eastAsia="en-GB"/>
        </w:rPr>
        <w:t>Newspaper, Sky Sports News, BBC Sport etc…)</w:t>
      </w:r>
      <w:r w:rsidR="00162CB6">
        <w:rPr>
          <w:rFonts w:ascii="Tahoma" w:eastAsia="Times New Roman" w:hAnsi="Tahoma" w:cs="Tahoma"/>
          <w:noProof/>
          <w:color w:val="000000"/>
          <w:sz w:val="20"/>
          <w:szCs w:val="20"/>
          <w:lang w:eastAsia="en-GB"/>
        </w:rPr>
        <w:t xml:space="preserve"> on the following events:</w:t>
      </w:r>
    </w:p>
    <w:p w14:paraId="5264B56D" w14:textId="77777777" w:rsidR="00B205C9" w:rsidRDefault="00B205C9" w:rsidP="00B205C9">
      <w:pPr>
        <w:pStyle w:val="ListParagraph"/>
        <w:rPr>
          <w:rFonts w:ascii="Tahoma" w:eastAsia="Times New Roman" w:hAnsi="Tahoma" w:cs="Tahoma"/>
          <w:noProof/>
          <w:color w:val="000000"/>
          <w:sz w:val="20"/>
          <w:szCs w:val="20"/>
          <w:lang w:eastAsia="en-GB"/>
        </w:rPr>
      </w:pPr>
    </w:p>
    <w:p w14:paraId="6921F756" w14:textId="3841E115" w:rsidR="00162CB6" w:rsidRDefault="00162CB6" w:rsidP="00162CB6">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Women’s European Football Champion</w:t>
      </w:r>
      <w:r w:rsidR="00B205C9">
        <w:rPr>
          <w:rFonts w:ascii="Tahoma" w:eastAsia="Times New Roman" w:hAnsi="Tahoma" w:cs="Tahoma"/>
          <w:noProof/>
          <w:color w:val="000000"/>
          <w:sz w:val="20"/>
          <w:szCs w:val="20"/>
          <w:lang w:eastAsia="en-GB"/>
        </w:rPr>
        <w:t>ships</w:t>
      </w:r>
    </w:p>
    <w:p w14:paraId="5DFDD6E5" w14:textId="056E077D" w:rsidR="00162CB6" w:rsidRDefault="00162CB6" w:rsidP="00162CB6">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British Open Golf</w:t>
      </w:r>
    </w:p>
    <w:p w14:paraId="00C0AA23" w14:textId="4EE5C2A0" w:rsidR="00B205C9" w:rsidRDefault="00B205C9" w:rsidP="00162CB6">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Formula 1</w:t>
      </w:r>
    </w:p>
    <w:p w14:paraId="41F39257" w14:textId="71E4DAD2" w:rsidR="00B205C9" w:rsidRDefault="00B205C9" w:rsidP="00162CB6">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Wimbledon Tennis</w:t>
      </w:r>
    </w:p>
    <w:p w14:paraId="1C7BECBB" w14:textId="369AB679" w:rsidR="00B205C9" w:rsidRDefault="002A68B2" w:rsidP="00162CB6">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Lions Rugby Tour of Australia</w:t>
      </w:r>
    </w:p>
    <w:p w14:paraId="6E40E14A" w14:textId="69B4E432" w:rsidR="002A68B2" w:rsidRDefault="002A68B2" w:rsidP="00162CB6">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England vs. India Test Se</w:t>
      </w:r>
      <w:r w:rsidR="00CE4BEE">
        <w:rPr>
          <w:rFonts w:ascii="Tahoma" w:eastAsia="Times New Roman" w:hAnsi="Tahoma" w:cs="Tahoma"/>
          <w:noProof/>
          <w:color w:val="000000"/>
          <w:sz w:val="20"/>
          <w:szCs w:val="20"/>
          <w:lang w:eastAsia="en-GB"/>
        </w:rPr>
        <w:t>ries</w:t>
      </w:r>
    </w:p>
    <w:p w14:paraId="2259C04F" w14:textId="45AB4E50" w:rsidR="00CE4BEE" w:rsidRDefault="00CE4BEE" w:rsidP="00162CB6">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 xml:space="preserve">Diamond League Athletics </w:t>
      </w:r>
    </w:p>
    <w:p w14:paraId="5D99009B" w14:textId="52A7BBFE" w:rsidR="00EB7C5C" w:rsidRDefault="00EE4000" w:rsidP="0013561A">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 xml:space="preserve">2024 Paris Olympic Games (or </w:t>
      </w:r>
      <w:r w:rsidR="007A1E22">
        <w:rPr>
          <w:rFonts w:ascii="Tahoma" w:eastAsia="Times New Roman" w:hAnsi="Tahoma" w:cs="Tahoma"/>
          <w:noProof/>
          <w:color w:val="000000"/>
          <w:sz w:val="20"/>
          <w:szCs w:val="20"/>
          <w:lang w:eastAsia="en-GB"/>
        </w:rPr>
        <w:t>Olympics prior to this!)</w:t>
      </w:r>
    </w:p>
    <w:p w14:paraId="357D85E6" w14:textId="1E64C443" w:rsidR="00840FD2" w:rsidRDefault="003A7BD9" w:rsidP="0013561A">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Football Club World Cup</w:t>
      </w:r>
    </w:p>
    <w:p w14:paraId="501AF2ED" w14:textId="62BF1AB1" w:rsidR="003A7BD9" w:rsidRPr="0013561A" w:rsidRDefault="003A7BD9" w:rsidP="0013561A">
      <w:pPr>
        <w:pStyle w:val="ListParagraph"/>
        <w:numPr>
          <w:ilvl w:val="0"/>
          <w:numId w:val="10"/>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Tiger Woods Golf League</w:t>
      </w:r>
    </w:p>
    <w:p w14:paraId="58D7E9D6" w14:textId="77777777" w:rsidR="00162CB6" w:rsidRDefault="00162CB6" w:rsidP="00162CB6">
      <w:pPr>
        <w:pStyle w:val="ListParagraph"/>
        <w:ind w:left="360"/>
        <w:rPr>
          <w:rFonts w:ascii="Tahoma" w:eastAsia="Times New Roman" w:hAnsi="Tahoma" w:cs="Tahoma"/>
          <w:noProof/>
          <w:color w:val="000000"/>
          <w:sz w:val="20"/>
          <w:szCs w:val="20"/>
          <w:lang w:eastAsia="en-GB"/>
        </w:rPr>
      </w:pPr>
    </w:p>
    <w:p w14:paraId="7465D2D2" w14:textId="77777777" w:rsidR="00B12517" w:rsidRPr="00D4327C" w:rsidRDefault="00B12517" w:rsidP="00B12517">
      <w:pPr>
        <w:pStyle w:val="ListParagraph"/>
        <w:numPr>
          <w:ilvl w:val="0"/>
          <w:numId w:val="5"/>
        </w:numPr>
        <w:ind w:left="360"/>
        <w:rPr>
          <w:rFonts w:ascii="Tahoma" w:eastAsia="Times New Roman" w:hAnsi="Tahoma" w:cs="Tahoma"/>
          <w:noProof/>
          <w:color w:val="000000"/>
          <w:sz w:val="20"/>
          <w:szCs w:val="20"/>
          <w:lang w:eastAsia="en-GB"/>
        </w:rPr>
      </w:pPr>
      <w:r w:rsidRPr="00D4327C">
        <w:rPr>
          <w:rFonts w:ascii="Tahoma" w:eastAsia="Times New Roman" w:hAnsi="Tahoma" w:cs="Tahoma"/>
          <w:noProof/>
          <w:color w:val="000000"/>
          <w:sz w:val="20"/>
          <w:szCs w:val="20"/>
          <w:lang w:eastAsia="en-GB"/>
        </w:rPr>
        <w:t xml:space="preserve">Print </w:t>
      </w:r>
      <w:r>
        <w:rPr>
          <w:rFonts w:ascii="Tahoma" w:eastAsia="Times New Roman" w:hAnsi="Tahoma" w:cs="Tahoma"/>
          <w:noProof/>
          <w:color w:val="000000"/>
          <w:sz w:val="20"/>
          <w:szCs w:val="20"/>
          <w:lang w:eastAsia="en-GB"/>
        </w:rPr>
        <w:t xml:space="preserve">&amp; read </w:t>
      </w:r>
      <w:r w:rsidRPr="00D4327C">
        <w:rPr>
          <w:rFonts w:ascii="Tahoma" w:eastAsia="Times New Roman" w:hAnsi="Tahoma" w:cs="Tahoma"/>
          <w:noProof/>
          <w:color w:val="000000"/>
          <w:sz w:val="20"/>
          <w:szCs w:val="20"/>
          <w:lang w:eastAsia="en-GB"/>
        </w:rPr>
        <w:t>each article</w:t>
      </w:r>
      <w:r>
        <w:rPr>
          <w:rFonts w:ascii="Tahoma" w:eastAsia="Times New Roman" w:hAnsi="Tahoma" w:cs="Tahoma"/>
          <w:noProof/>
          <w:color w:val="000000"/>
          <w:sz w:val="20"/>
          <w:szCs w:val="20"/>
          <w:lang w:eastAsia="en-GB"/>
        </w:rPr>
        <w:t xml:space="preserve"> (you might want to print more than one off per topic area!).</w:t>
      </w:r>
    </w:p>
    <w:p w14:paraId="0155B9F4" w14:textId="62B79913" w:rsidR="00B12517" w:rsidRPr="00D4327C" w:rsidRDefault="00B12517" w:rsidP="00B12517">
      <w:pPr>
        <w:pStyle w:val="ListParagraph"/>
        <w:numPr>
          <w:ilvl w:val="0"/>
          <w:numId w:val="5"/>
        </w:numPr>
        <w:ind w:left="360"/>
        <w:rPr>
          <w:rFonts w:ascii="Tahoma" w:eastAsia="Times New Roman" w:hAnsi="Tahoma" w:cs="Tahoma"/>
          <w:noProof/>
          <w:color w:val="000000"/>
          <w:sz w:val="20"/>
          <w:szCs w:val="20"/>
          <w:lang w:eastAsia="en-GB"/>
        </w:rPr>
      </w:pPr>
      <w:r w:rsidRPr="00D4327C">
        <w:rPr>
          <w:rFonts w:ascii="Tahoma" w:eastAsia="Times New Roman" w:hAnsi="Tahoma" w:cs="Tahoma"/>
          <w:noProof/>
          <w:color w:val="000000"/>
          <w:sz w:val="20"/>
          <w:szCs w:val="20"/>
          <w:lang w:eastAsia="en-GB"/>
        </w:rPr>
        <w:t>Highlight key points that link to theory</w:t>
      </w:r>
      <w:r w:rsidR="00740F00">
        <w:rPr>
          <w:rFonts w:ascii="Tahoma" w:eastAsia="Times New Roman" w:hAnsi="Tahoma" w:cs="Tahoma"/>
          <w:noProof/>
          <w:color w:val="000000"/>
          <w:sz w:val="20"/>
          <w:szCs w:val="20"/>
          <w:lang w:eastAsia="en-GB"/>
        </w:rPr>
        <w:t xml:space="preserve"> </w:t>
      </w:r>
      <w:r w:rsidR="00F47A2C">
        <w:rPr>
          <w:rFonts w:ascii="Tahoma" w:eastAsia="Times New Roman" w:hAnsi="Tahoma" w:cs="Tahoma"/>
          <w:noProof/>
          <w:color w:val="000000"/>
          <w:sz w:val="20"/>
          <w:szCs w:val="20"/>
          <w:lang w:eastAsia="en-GB"/>
        </w:rPr>
        <w:t>(using the suggested lists below or other year 12 topics)</w:t>
      </w:r>
      <w:r w:rsidRPr="00D4327C">
        <w:rPr>
          <w:rFonts w:ascii="Tahoma" w:eastAsia="Times New Roman" w:hAnsi="Tahoma" w:cs="Tahoma"/>
          <w:noProof/>
          <w:color w:val="000000"/>
          <w:sz w:val="20"/>
          <w:szCs w:val="20"/>
          <w:lang w:eastAsia="en-GB"/>
        </w:rPr>
        <w:t xml:space="preserve">. </w:t>
      </w:r>
    </w:p>
    <w:p w14:paraId="2AC22082" w14:textId="2699E5F1" w:rsidR="00B12517" w:rsidRPr="00B12517" w:rsidRDefault="00B12517" w:rsidP="00B12517">
      <w:pPr>
        <w:pStyle w:val="ListParagraph"/>
        <w:numPr>
          <w:ilvl w:val="0"/>
          <w:numId w:val="5"/>
        </w:numPr>
        <w:ind w:left="360"/>
        <w:rPr>
          <w:rFonts w:ascii="Tahoma" w:eastAsia="Times New Roman" w:hAnsi="Tahoma" w:cs="Tahoma"/>
          <w:noProof/>
          <w:color w:val="000000"/>
          <w:sz w:val="20"/>
          <w:szCs w:val="20"/>
          <w:lang w:eastAsia="en-GB"/>
        </w:rPr>
      </w:pPr>
      <w:r w:rsidRPr="00D4327C">
        <w:rPr>
          <w:rFonts w:ascii="Tahoma" w:eastAsia="Times New Roman" w:hAnsi="Tahoma" w:cs="Tahoma"/>
          <w:noProof/>
          <w:color w:val="000000"/>
          <w:sz w:val="20"/>
          <w:szCs w:val="20"/>
          <w:lang w:eastAsia="en-GB"/>
        </w:rPr>
        <w:t xml:space="preserve">Write ½ page </w:t>
      </w:r>
      <w:r>
        <w:rPr>
          <w:rFonts w:ascii="Tahoma" w:eastAsia="Times New Roman" w:hAnsi="Tahoma" w:cs="Tahoma"/>
          <w:noProof/>
          <w:color w:val="000000"/>
          <w:sz w:val="20"/>
          <w:szCs w:val="20"/>
          <w:lang w:eastAsia="en-GB"/>
        </w:rPr>
        <w:t>of</w:t>
      </w:r>
      <w:r w:rsidRPr="00D4327C">
        <w:rPr>
          <w:rFonts w:ascii="Tahoma" w:eastAsia="Times New Roman" w:hAnsi="Tahoma" w:cs="Tahoma"/>
          <w:noProof/>
          <w:color w:val="000000"/>
          <w:sz w:val="20"/>
          <w:szCs w:val="20"/>
          <w:lang w:eastAsia="en-GB"/>
        </w:rPr>
        <w:t xml:space="preserve"> bullet points to show the links from the article to theory</w:t>
      </w:r>
      <w:r>
        <w:rPr>
          <w:rFonts w:ascii="Tahoma" w:eastAsia="Times New Roman" w:hAnsi="Tahoma" w:cs="Tahoma"/>
          <w:noProof/>
          <w:color w:val="000000"/>
          <w:sz w:val="20"/>
          <w:szCs w:val="20"/>
          <w:lang w:eastAsia="en-GB"/>
        </w:rPr>
        <w:t xml:space="preserve"> (you can write as much as you want to make sure you have provided an indepth explanation of the links!)</w:t>
      </w:r>
      <w:r w:rsidRPr="00D4327C">
        <w:rPr>
          <w:rFonts w:ascii="Tahoma" w:eastAsia="Times New Roman" w:hAnsi="Tahoma" w:cs="Tahoma"/>
          <w:noProof/>
          <w:color w:val="000000"/>
          <w:sz w:val="20"/>
          <w:szCs w:val="20"/>
          <w:lang w:eastAsia="en-GB"/>
        </w:rPr>
        <w:t xml:space="preserve">.    </w:t>
      </w:r>
    </w:p>
    <w:p w14:paraId="68FDD255" w14:textId="77777777" w:rsidR="00F6664B" w:rsidRDefault="00F6664B" w:rsidP="00F6664B">
      <w:pPr>
        <w:pStyle w:val="ListParagraph"/>
        <w:ind w:left="360"/>
        <w:rPr>
          <w:rFonts w:ascii="Tahoma" w:eastAsia="Times New Roman" w:hAnsi="Tahoma" w:cs="Tahoma"/>
          <w:noProof/>
          <w:color w:val="000000"/>
          <w:sz w:val="20"/>
          <w:szCs w:val="20"/>
          <w:lang w:eastAsia="en-GB"/>
        </w:rPr>
      </w:pPr>
    </w:p>
    <w:p w14:paraId="639435D2" w14:textId="4933EBD1" w:rsidR="00F6664B" w:rsidRPr="00F6664B" w:rsidRDefault="00F6664B" w:rsidP="00F6664B">
      <w:pPr>
        <w:rPr>
          <w:rFonts w:ascii="Tahoma" w:eastAsia="Times New Roman" w:hAnsi="Tahoma" w:cs="Tahoma"/>
          <w:noProof/>
          <w:color w:val="FF0000"/>
          <w:sz w:val="20"/>
          <w:szCs w:val="20"/>
          <w:u w:val="single"/>
          <w:lang w:eastAsia="en-GB"/>
        </w:rPr>
      </w:pPr>
      <w:r w:rsidRPr="00F6664B">
        <w:rPr>
          <w:rFonts w:ascii="Tahoma" w:eastAsia="Times New Roman" w:hAnsi="Tahoma" w:cs="Tahoma"/>
          <w:noProof/>
          <w:color w:val="FF0000"/>
          <w:sz w:val="20"/>
          <w:szCs w:val="20"/>
          <w:u w:val="single"/>
          <w:lang w:eastAsia="en-GB"/>
        </w:rPr>
        <w:t>MKJ- Anatomy &amp; Physiology and Biomechanics</w:t>
      </w:r>
    </w:p>
    <w:p w14:paraId="33BE973E" w14:textId="0E81EF16" w:rsidR="00F6664B" w:rsidRPr="00F6664B" w:rsidRDefault="00F6664B" w:rsidP="00F6664B">
      <w:pPr>
        <w:pStyle w:val="ListParagraph"/>
        <w:numPr>
          <w:ilvl w:val="0"/>
          <w:numId w:val="6"/>
        </w:numPr>
        <w:rPr>
          <w:rFonts w:ascii="Tahoma" w:eastAsia="Times New Roman" w:hAnsi="Tahoma" w:cs="Tahoma"/>
          <w:noProof/>
          <w:color w:val="000000"/>
          <w:sz w:val="20"/>
          <w:szCs w:val="20"/>
          <w:lang w:eastAsia="en-GB"/>
        </w:rPr>
      </w:pPr>
      <w:r w:rsidRPr="00F6664B">
        <w:rPr>
          <w:rFonts w:ascii="Tahoma" w:eastAsia="Times New Roman" w:hAnsi="Tahoma" w:cs="Tahoma"/>
          <w:noProof/>
          <w:color w:val="000000"/>
          <w:sz w:val="20"/>
          <w:szCs w:val="20"/>
          <w:lang w:eastAsia="en-GB"/>
        </w:rPr>
        <w:t>Diet, Nutrition &amp; Use of Supplements to enhance performance</w:t>
      </w:r>
    </w:p>
    <w:p w14:paraId="52A14C66" w14:textId="77777777" w:rsidR="00F6664B" w:rsidRPr="00F6664B" w:rsidRDefault="00F6664B" w:rsidP="00F6664B">
      <w:pPr>
        <w:pStyle w:val="ListParagraph"/>
        <w:numPr>
          <w:ilvl w:val="0"/>
          <w:numId w:val="6"/>
        </w:numPr>
        <w:rPr>
          <w:rFonts w:ascii="Tahoma" w:eastAsia="Times New Roman" w:hAnsi="Tahoma" w:cs="Tahoma"/>
          <w:noProof/>
          <w:color w:val="000000"/>
          <w:sz w:val="20"/>
          <w:szCs w:val="20"/>
          <w:lang w:eastAsia="en-GB"/>
        </w:rPr>
      </w:pPr>
      <w:r w:rsidRPr="00F6664B">
        <w:rPr>
          <w:rFonts w:ascii="Tahoma" w:eastAsia="Times New Roman" w:hAnsi="Tahoma" w:cs="Tahoma"/>
          <w:noProof/>
          <w:color w:val="000000"/>
          <w:sz w:val="20"/>
          <w:szCs w:val="20"/>
          <w:lang w:eastAsia="en-GB"/>
        </w:rPr>
        <w:t>Use of exercise to reduce risk of CHD and related illnesses</w:t>
      </w:r>
    </w:p>
    <w:p w14:paraId="1FF00A8E" w14:textId="44407E59" w:rsidR="00F6664B" w:rsidRPr="00F6664B" w:rsidRDefault="00F6664B" w:rsidP="00F6664B">
      <w:pPr>
        <w:pStyle w:val="ListParagraph"/>
        <w:numPr>
          <w:ilvl w:val="0"/>
          <w:numId w:val="6"/>
        </w:numPr>
        <w:rPr>
          <w:rFonts w:ascii="Tahoma" w:eastAsia="Times New Roman" w:hAnsi="Tahoma" w:cs="Tahoma"/>
          <w:noProof/>
          <w:color w:val="000000"/>
          <w:sz w:val="20"/>
          <w:szCs w:val="20"/>
          <w:lang w:eastAsia="en-GB"/>
        </w:rPr>
      </w:pPr>
      <w:r w:rsidRPr="00F6664B">
        <w:rPr>
          <w:rFonts w:ascii="Tahoma" w:eastAsia="Times New Roman" w:hAnsi="Tahoma" w:cs="Tahoma"/>
          <w:noProof/>
          <w:color w:val="000000"/>
          <w:sz w:val="20"/>
          <w:szCs w:val="20"/>
          <w:lang w:eastAsia="en-GB"/>
        </w:rPr>
        <w:t>Training methods linked to improving CV, Respiratory and Musculoskeletal Systems</w:t>
      </w:r>
    </w:p>
    <w:p w14:paraId="2032EE2E" w14:textId="698490F8" w:rsidR="00F6664B" w:rsidRPr="00F6664B" w:rsidRDefault="00F6664B" w:rsidP="00F6664B">
      <w:pPr>
        <w:pStyle w:val="ListParagraph"/>
        <w:numPr>
          <w:ilvl w:val="0"/>
          <w:numId w:val="6"/>
        </w:numPr>
        <w:rPr>
          <w:rFonts w:ascii="Tahoma" w:eastAsia="Times New Roman" w:hAnsi="Tahoma" w:cs="Tahoma"/>
          <w:noProof/>
          <w:color w:val="000000"/>
          <w:sz w:val="20"/>
          <w:szCs w:val="20"/>
          <w:lang w:eastAsia="en-GB"/>
        </w:rPr>
      </w:pPr>
      <w:r w:rsidRPr="00F6664B">
        <w:rPr>
          <w:rFonts w:ascii="Tahoma" w:eastAsia="Times New Roman" w:hAnsi="Tahoma" w:cs="Tahoma"/>
          <w:noProof/>
          <w:color w:val="000000"/>
          <w:sz w:val="20"/>
          <w:szCs w:val="20"/>
          <w:lang w:eastAsia="en-GB"/>
        </w:rPr>
        <w:t>Use of biomechanical principles to enhance performance (Newton’s Laws)</w:t>
      </w:r>
    </w:p>
    <w:p w14:paraId="128E6E57" w14:textId="51AF1188" w:rsidR="00F6664B" w:rsidRDefault="00F6664B" w:rsidP="00F6664B">
      <w:pPr>
        <w:pStyle w:val="ListParagraph"/>
        <w:numPr>
          <w:ilvl w:val="0"/>
          <w:numId w:val="6"/>
        </w:numPr>
        <w:rPr>
          <w:rFonts w:ascii="Tahoma" w:eastAsia="Times New Roman" w:hAnsi="Tahoma" w:cs="Tahoma"/>
          <w:noProof/>
          <w:color w:val="000000"/>
          <w:sz w:val="20"/>
          <w:szCs w:val="20"/>
          <w:lang w:eastAsia="en-GB"/>
        </w:rPr>
      </w:pPr>
      <w:r w:rsidRPr="00F6664B">
        <w:rPr>
          <w:rFonts w:ascii="Tahoma" w:eastAsia="Times New Roman" w:hAnsi="Tahoma" w:cs="Tahoma"/>
          <w:noProof/>
          <w:color w:val="000000"/>
          <w:sz w:val="20"/>
          <w:szCs w:val="20"/>
          <w:lang w:eastAsia="en-GB"/>
        </w:rPr>
        <w:t xml:space="preserve">Use of mechanical advantage through technological development of equipment to enhance performance </w:t>
      </w:r>
    </w:p>
    <w:p w14:paraId="60BD76AA" w14:textId="27145289" w:rsidR="00E24929" w:rsidRPr="00F6664B" w:rsidRDefault="00E24929" w:rsidP="00F6664B">
      <w:pPr>
        <w:pStyle w:val="ListParagraph"/>
        <w:numPr>
          <w:ilvl w:val="0"/>
          <w:numId w:val="6"/>
        </w:numPr>
        <w:rPr>
          <w:rFonts w:ascii="Tahoma" w:eastAsia="Times New Roman" w:hAnsi="Tahoma" w:cs="Tahoma"/>
          <w:noProof/>
          <w:color w:val="000000"/>
          <w:sz w:val="20"/>
          <w:szCs w:val="20"/>
          <w:lang w:eastAsia="en-GB"/>
        </w:rPr>
      </w:pPr>
      <w:r>
        <w:rPr>
          <w:rFonts w:ascii="Tahoma" w:eastAsia="Times New Roman" w:hAnsi="Tahoma" w:cs="Tahoma"/>
          <w:noProof/>
          <w:color w:val="000000"/>
          <w:sz w:val="20"/>
          <w:szCs w:val="20"/>
          <w:lang w:eastAsia="en-GB"/>
        </w:rPr>
        <w:t>Application of Training Principles to prepar</w:t>
      </w:r>
      <w:r w:rsidR="007402DB">
        <w:rPr>
          <w:rFonts w:ascii="Tahoma" w:eastAsia="Times New Roman" w:hAnsi="Tahoma" w:cs="Tahoma"/>
          <w:noProof/>
          <w:color w:val="000000"/>
          <w:sz w:val="20"/>
          <w:szCs w:val="20"/>
          <w:lang w:eastAsia="en-GB"/>
        </w:rPr>
        <w:t>e athletes for the above major events</w:t>
      </w:r>
    </w:p>
    <w:p w14:paraId="40D47155" w14:textId="75965AC5" w:rsidR="00F6664B" w:rsidRDefault="00F6664B" w:rsidP="00F6664B">
      <w:pPr>
        <w:rPr>
          <w:rFonts w:ascii="Tahoma" w:eastAsia="Times New Roman" w:hAnsi="Tahoma" w:cs="Tahoma"/>
          <w:noProof/>
          <w:color w:val="FF0000"/>
          <w:sz w:val="20"/>
          <w:szCs w:val="20"/>
          <w:u w:val="single"/>
          <w:lang w:eastAsia="en-GB"/>
        </w:rPr>
      </w:pPr>
      <w:r w:rsidRPr="00F6664B">
        <w:rPr>
          <w:rFonts w:ascii="Tahoma" w:eastAsia="Times New Roman" w:hAnsi="Tahoma" w:cs="Tahoma"/>
          <w:noProof/>
          <w:color w:val="FF0000"/>
          <w:sz w:val="20"/>
          <w:szCs w:val="20"/>
          <w:u w:val="single"/>
          <w:lang w:eastAsia="en-GB"/>
        </w:rPr>
        <w:t>RMR- Skill Acqusition &amp; Sports Psychology</w:t>
      </w:r>
    </w:p>
    <w:p w14:paraId="32CC5DC3" w14:textId="77777777" w:rsidR="00B12517" w:rsidRPr="00B12517" w:rsidRDefault="00B12517" w:rsidP="00F6664B">
      <w:pPr>
        <w:pStyle w:val="ListParagraph"/>
        <w:numPr>
          <w:ilvl w:val="0"/>
          <w:numId w:val="8"/>
        </w:numPr>
        <w:rPr>
          <w:rFonts w:ascii="Tahoma" w:eastAsia="Times New Roman" w:hAnsi="Tahoma" w:cs="Tahoma"/>
          <w:noProof/>
          <w:sz w:val="20"/>
          <w:szCs w:val="20"/>
          <w:u w:val="single"/>
          <w:lang w:eastAsia="en-GB"/>
        </w:rPr>
      </w:pPr>
      <w:r>
        <w:rPr>
          <w:rFonts w:ascii="Tahoma" w:hAnsi="Tahoma" w:cs="Tahoma"/>
          <w:sz w:val="20"/>
          <w:szCs w:val="20"/>
        </w:rPr>
        <w:t>Guidance &amp; Feedback</w:t>
      </w:r>
    </w:p>
    <w:p w14:paraId="2E2DAF7E" w14:textId="77777777" w:rsidR="00B12517" w:rsidRPr="00B12517" w:rsidRDefault="00B12517" w:rsidP="00F6664B">
      <w:pPr>
        <w:pStyle w:val="ListParagraph"/>
        <w:numPr>
          <w:ilvl w:val="0"/>
          <w:numId w:val="8"/>
        </w:numPr>
        <w:rPr>
          <w:rFonts w:ascii="Tahoma" w:eastAsia="Times New Roman" w:hAnsi="Tahoma" w:cs="Tahoma"/>
          <w:noProof/>
          <w:sz w:val="20"/>
          <w:szCs w:val="20"/>
          <w:u w:val="single"/>
          <w:lang w:eastAsia="en-GB"/>
        </w:rPr>
      </w:pPr>
      <w:r>
        <w:rPr>
          <w:rFonts w:ascii="Tahoma" w:hAnsi="Tahoma" w:cs="Tahoma"/>
          <w:sz w:val="20"/>
          <w:szCs w:val="20"/>
        </w:rPr>
        <w:t>Attitudes</w:t>
      </w:r>
    </w:p>
    <w:p w14:paraId="6F59EA36" w14:textId="77777777" w:rsidR="00B12517" w:rsidRPr="00B12517" w:rsidRDefault="00B12517" w:rsidP="00F6664B">
      <w:pPr>
        <w:pStyle w:val="ListParagraph"/>
        <w:numPr>
          <w:ilvl w:val="0"/>
          <w:numId w:val="8"/>
        </w:numPr>
        <w:rPr>
          <w:rFonts w:ascii="Tahoma" w:eastAsia="Times New Roman" w:hAnsi="Tahoma" w:cs="Tahoma"/>
          <w:noProof/>
          <w:sz w:val="20"/>
          <w:szCs w:val="20"/>
          <w:u w:val="single"/>
          <w:lang w:eastAsia="en-GB"/>
        </w:rPr>
      </w:pPr>
      <w:r>
        <w:rPr>
          <w:rFonts w:ascii="Tahoma" w:hAnsi="Tahoma" w:cs="Tahoma"/>
          <w:sz w:val="20"/>
          <w:szCs w:val="20"/>
        </w:rPr>
        <w:t>Personality</w:t>
      </w:r>
    </w:p>
    <w:p w14:paraId="10C09B6F" w14:textId="26CA63AA" w:rsidR="00B12517" w:rsidRPr="00B12517" w:rsidRDefault="00B12517" w:rsidP="00F6664B">
      <w:pPr>
        <w:pStyle w:val="ListParagraph"/>
        <w:numPr>
          <w:ilvl w:val="0"/>
          <w:numId w:val="8"/>
        </w:numPr>
        <w:rPr>
          <w:rFonts w:ascii="Tahoma" w:eastAsia="Times New Roman" w:hAnsi="Tahoma" w:cs="Tahoma"/>
          <w:noProof/>
          <w:sz w:val="20"/>
          <w:szCs w:val="20"/>
          <w:u w:val="single"/>
          <w:lang w:eastAsia="en-GB"/>
        </w:rPr>
      </w:pPr>
      <w:r>
        <w:rPr>
          <w:rFonts w:ascii="Tahoma" w:hAnsi="Tahoma" w:cs="Tahoma"/>
          <w:sz w:val="20"/>
          <w:szCs w:val="20"/>
        </w:rPr>
        <w:t>Arousal</w:t>
      </w:r>
      <w:r w:rsidR="005147E9">
        <w:rPr>
          <w:rFonts w:ascii="Tahoma" w:hAnsi="Tahoma" w:cs="Tahoma"/>
          <w:sz w:val="20"/>
          <w:szCs w:val="20"/>
        </w:rPr>
        <w:t xml:space="preserve"> </w:t>
      </w:r>
      <w:r w:rsidR="00E24929">
        <w:rPr>
          <w:rFonts w:ascii="Tahoma" w:hAnsi="Tahoma" w:cs="Tahoma"/>
          <w:sz w:val="20"/>
          <w:szCs w:val="20"/>
        </w:rPr>
        <w:t>&amp; Anxiety</w:t>
      </w:r>
    </w:p>
    <w:p w14:paraId="5ED50DE8" w14:textId="77777777" w:rsidR="00B12517" w:rsidRPr="00B12517" w:rsidRDefault="00B12517" w:rsidP="00F6664B">
      <w:pPr>
        <w:pStyle w:val="ListParagraph"/>
        <w:numPr>
          <w:ilvl w:val="0"/>
          <w:numId w:val="8"/>
        </w:numPr>
        <w:rPr>
          <w:rFonts w:ascii="Tahoma" w:eastAsia="Times New Roman" w:hAnsi="Tahoma" w:cs="Tahoma"/>
          <w:noProof/>
          <w:sz w:val="20"/>
          <w:szCs w:val="20"/>
          <w:u w:val="single"/>
          <w:lang w:eastAsia="en-GB"/>
        </w:rPr>
      </w:pPr>
      <w:r>
        <w:rPr>
          <w:rFonts w:ascii="Tahoma" w:hAnsi="Tahoma" w:cs="Tahoma"/>
          <w:sz w:val="20"/>
          <w:szCs w:val="20"/>
        </w:rPr>
        <w:t>Aggression</w:t>
      </w:r>
    </w:p>
    <w:p w14:paraId="0A2465D5" w14:textId="407892BD" w:rsidR="00F6664B" w:rsidRPr="00F6664B" w:rsidRDefault="00B12517" w:rsidP="00F6664B">
      <w:pPr>
        <w:pStyle w:val="ListParagraph"/>
        <w:numPr>
          <w:ilvl w:val="0"/>
          <w:numId w:val="8"/>
        </w:numPr>
        <w:rPr>
          <w:rFonts w:ascii="Tahoma" w:eastAsia="Times New Roman" w:hAnsi="Tahoma" w:cs="Tahoma"/>
          <w:noProof/>
          <w:sz w:val="20"/>
          <w:szCs w:val="20"/>
          <w:u w:val="single"/>
          <w:lang w:eastAsia="en-GB"/>
        </w:rPr>
      </w:pPr>
      <w:r>
        <w:rPr>
          <w:rFonts w:ascii="Tahoma" w:hAnsi="Tahoma" w:cs="Tahoma"/>
          <w:sz w:val="20"/>
          <w:szCs w:val="20"/>
        </w:rPr>
        <w:t>Social Facilitation/Inhibition</w:t>
      </w:r>
    </w:p>
    <w:p w14:paraId="1562E86C" w14:textId="36942F27" w:rsidR="00F6664B" w:rsidRPr="00F6664B" w:rsidRDefault="00F6664B" w:rsidP="00F6664B">
      <w:pPr>
        <w:rPr>
          <w:rFonts w:ascii="Tahoma" w:eastAsia="Times New Roman" w:hAnsi="Tahoma" w:cs="Tahoma"/>
          <w:noProof/>
          <w:color w:val="FF0000"/>
          <w:sz w:val="20"/>
          <w:szCs w:val="20"/>
          <w:u w:val="single"/>
          <w:lang w:eastAsia="en-GB"/>
        </w:rPr>
      </w:pPr>
      <w:r w:rsidRPr="00F6664B">
        <w:rPr>
          <w:rFonts w:ascii="Tahoma" w:eastAsia="Times New Roman" w:hAnsi="Tahoma" w:cs="Tahoma"/>
          <w:noProof/>
          <w:color w:val="FF0000"/>
          <w:sz w:val="20"/>
          <w:szCs w:val="20"/>
          <w:u w:val="single"/>
          <w:lang w:eastAsia="en-GB"/>
        </w:rPr>
        <w:t>RDE- Sport &amp; Society</w:t>
      </w:r>
    </w:p>
    <w:p w14:paraId="1612E652" w14:textId="77777777" w:rsidR="00B12517" w:rsidRPr="00B12517" w:rsidRDefault="00B12517" w:rsidP="00B12517">
      <w:pPr>
        <w:pStyle w:val="ListParagraph"/>
        <w:numPr>
          <w:ilvl w:val="0"/>
          <w:numId w:val="9"/>
        </w:numPr>
        <w:rPr>
          <w:rFonts w:ascii="Tahoma" w:eastAsia="Times New Roman" w:hAnsi="Tahoma" w:cs="Tahoma"/>
          <w:noProof/>
          <w:color w:val="000000"/>
          <w:sz w:val="20"/>
          <w:szCs w:val="20"/>
          <w:lang w:eastAsia="en-GB"/>
        </w:rPr>
      </w:pPr>
      <w:r>
        <w:rPr>
          <w:rFonts w:ascii="Tahoma" w:hAnsi="Tahoma" w:cs="Tahoma"/>
          <w:sz w:val="20"/>
          <w:szCs w:val="20"/>
        </w:rPr>
        <w:t>Media</w:t>
      </w:r>
    </w:p>
    <w:p w14:paraId="134840D6" w14:textId="77777777" w:rsidR="00B12517" w:rsidRPr="00B12517" w:rsidRDefault="00B12517" w:rsidP="00B12517">
      <w:pPr>
        <w:pStyle w:val="ListParagraph"/>
        <w:numPr>
          <w:ilvl w:val="0"/>
          <w:numId w:val="9"/>
        </w:numPr>
        <w:rPr>
          <w:rFonts w:ascii="Tahoma" w:eastAsia="Times New Roman" w:hAnsi="Tahoma" w:cs="Tahoma"/>
          <w:noProof/>
          <w:color w:val="000000"/>
          <w:sz w:val="20"/>
          <w:szCs w:val="20"/>
          <w:lang w:eastAsia="en-GB"/>
        </w:rPr>
      </w:pPr>
      <w:r>
        <w:rPr>
          <w:rFonts w:ascii="Tahoma" w:hAnsi="Tahoma" w:cs="Tahoma"/>
          <w:sz w:val="20"/>
          <w:szCs w:val="20"/>
        </w:rPr>
        <w:t>Commercialisation</w:t>
      </w:r>
    </w:p>
    <w:p w14:paraId="22EC2ABF" w14:textId="77777777" w:rsidR="00B12517" w:rsidRPr="00B12517" w:rsidRDefault="00B12517" w:rsidP="00B12517">
      <w:pPr>
        <w:pStyle w:val="ListParagraph"/>
        <w:numPr>
          <w:ilvl w:val="0"/>
          <w:numId w:val="9"/>
        </w:numPr>
        <w:rPr>
          <w:rFonts w:ascii="Tahoma" w:eastAsia="Times New Roman" w:hAnsi="Tahoma" w:cs="Tahoma"/>
          <w:noProof/>
          <w:color w:val="000000"/>
          <w:sz w:val="20"/>
          <w:szCs w:val="20"/>
          <w:lang w:eastAsia="en-GB"/>
        </w:rPr>
      </w:pPr>
      <w:r>
        <w:rPr>
          <w:rFonts w:ascii="Tahoma" w:hAnsi="Tahoma" w:cs="Tahoma"/>
          <w:sz w:val="20"/>
          <w:szCs w:val="20"/>
        </w:rPr>
        <w:t>Women in Sport</w:t>
      </w:r>
    </w:p>
    <w:p w14:paraId="7A9A6926" w14:textId="77777777" w:rsidR="00B12517" w:rsidRPr="00B12517" w:rsidRDefault="00B12517" w:rsidP="00B12517">
      <w:pPr>
        <w:pStyle w:val="ListParagraph"/>
        <w:numPr>
          <w:ilvl w:val="0"/>
          <w:numId w:val="9"/>
        </w:numPr>
        <w:rPr>
          <w:rFonts w:ascii="Tahoma" w:eastAsia="Times New Roman" w:hAnsi="Tahoma" w:cs="Tahoma"/>
          <w:noProof/>
          <w:color w:val="000000"/>
          <w:sz w:val="20"/>
          <w:szCs w:val="20"/>
          <w:lang w:eastAsia="en-GB"/>
        </w:rPr>
      </w:pPr>
      <w:r>
        <w:rPr>
          <w:rFonts w:ascii="Tahoma" w:hAnsi="Tahoma" w:cs="Tahoma"/>
          <w:sz w:val="20"/>
          <w:szCs w:val="20"/>
        </w:rPr>
        <w:t>Inequality</w:t>
      </w:r>
    </w:p>
    <w:p w14:paraId="2F7A5F98" w14:textId="3876CBE3" w:rsidR="00B12517" w:rsidRPr="007402DB" w:rsidRDefault="00B12517" w:rsidP="00B12517">
      <w:pPr>
        <w:pStyle w:val="ListParagraph"/>
        <w:numPr>
          <w:ilvl w:val="0"/>
          <w:numId w:val="9"/>
        </w:numPr>
        <w:rPr>
          <w:rFonts w:ascii="Tahoma" w:eastAsia="Times New Roman" w:hAnsi="Tahoma" w:cs="Tahoma"/>
          <w:noProof/>
          <w:color w:val="000000"/>
          <w:sz w:val="20"/>
          <w:szCs w:val="20"/>
          <w:lang w:eastAsia="en-GB"/>
        </w:rPr>
      </w:pPr>
      <w:r>
        <w:rPr>
          <w:rFonts w:ascii="Tahoma" w:hAnsi="Tahoma" w:cs="Tahoma"/>
          <w:sz w:val="20"/>
          <w:szCs w:val="20"/>
        </w:rPr>
        <w:t>Racism    </w:t>
      </w:r>
    </w:p>
    <w:p w14:paraId="75686206" w14:textId="57A6E39C" w:rsidR="007402DB" w:rsidRPr="001C6BCC" w:rsidRDefault="007402DB" w:rsidP="00B12517">
      <w:pPr>
        <w:pStyle w:val="ListParagraph"/>
        <w:numPr>
          <w:ilvl w:val="0"/>
          <w:numId w:val="9"/>
        </w:numPr>
        <w:rPr>
          <w:rFonts w:ascii="Tahoma" w:eastAsia="Times New Roman" w:hAnsi="Tahoma" w:cs="Tahoma"/>
          <w:noProof/>
          <w:color w:val="000000"/>
          <w:sz w:val="20"/>
          <w:szCs w:val="20"/>
          <w:lang w:eastAsia="en-GB"/>
        </w:rPr>
      </w:pPr>
      <w:r>
        <w:rPr>
          <w:rFonts w:ascii="Tahoma" w:hAnsi="Tahoma" w:cs="Tahoma"/>
          <w:sz w:val="20"/>
          <w:szCs w:val="20"/>
        </w:rPr>
        <w:t>Perfo</w:t>
      </w:r>
      <w:r w:rsidR="001C6BCC">
        <w:rPr>
          <w:rFonts w:ascii="Tahoma" w:hAnsi="Tahoma" w:cs="Tahoma"/>
          <w:sz w:val="20"/>
          <w:szCs w:val="20"/>
        </w:rPr>
        <w:t>rmance Enhancing Drugs</w:t>
      </w:r>
    </w:p>
    <w:p w14:paraId="249CBAAA" w14:textId="735F382D" w:rsidR="001C6BCC" w:rsidRPr="00B12517" w:rsidRDefault="001C6BCC" w:rsidP="00B12517">
      <w:pPr>
        <w:pStyle w:val="ListParagraph"/>
        <w:numPr>
          <w:ilvl w:val="0"/>
          <w:numId w:val="9"/>
        </w:numPr>
        <w:rPr>
          <w:rFonts w:ascii="Tahoma" w:eastAsia="Times New Roman" w:hAnsi="Tahoma" w:cs="Tahoma"/>
          <w:noProof/>
          <w:color w:val="000000"/>
          <w:sz w:val="20"/>
          <w:szCs w:val="20"/>
          <w:lang w:eastAsia="en-GB"/>
        </w:rPr>
      </w:pPr>
      <w:r>
        <w:rPr>
          <w:rFonts w:ascii="Tahoma" w:hAnsi="Tahoma" w:cs="Tahoma"/>
          <w:sz w:val="20"/>
          <w:szCs w:val="20"/>
        </w:rPr>
        <w:t>Sportsmanship</w:t>
      </w:r>
    </w:p>
    <w:p w14:paraId="1AF17823" w14:textId="4F673E16" w:rsidR="000A4E20" w:rsidRPr="00D34F8F" w:rsidRDefault="000A4E20" w:rsidP="000A4E20">
      <w:pPr>
        <w:rPr>
          <w:rFonts w:ascii="Tahoma" w:eastAsia="Times New Roman" w:hAnsi="Tahoma" w:cs="Tahoma"/>
          <w:noProof/>
          <w:color w:val="000000"/>
          <w:sz w:val="20"/>
          <w:szCs w:val="20"/>
          <w:lang w:eastAsia="en-GB"/>
        </w:rPr>
      </w:pPr>
    </w:p>
    <w:p w14:paraId="5434599C" w14:textId="649DE3AB" w:rsidR="00D34F8F" w:rsidRPr="00D34F8F" w:rsidRDefault="00D34F8F" w:rsidP="00D34F8F">
      <w:pPr>
        <w:rPr>
          <w:rFonts w:ascii="Tahoma" w:eastAsia="Times New Roman" w:hAnsi="Tahoma" w:cs="Tahoma"/>
          <w:noProof/>
          <w:color w:val="000000"/>
          <w:sz w:val="20"/>
          <w:szCs w:val="20"/>
          <w:lang w:eastAsia="en-GB"/>
        </w:rPr>
      </w:pPr>
    </w:p>
    <w:sectPr w:rsidR="00D34F8F" w:rsidRPr="00D34F8F" w:rsidSect="00F6664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8CA"/>
    <w:multiLevelType w:val="hybridMultilevel"/>
    <w:tmpl w:val="0E88F432"/>
    <w:lvl w:ilvl="0" w:tplc="99E0A8D0">
      <w:numFmt w:val="bullet"/>
      <w:lvlText w:val="-"/>
      <w:lvlJc w:val="left"/>
      <w:pPr>
        <w:ind w:left="720" w:hanging="360"/>
      </w:pPr>
      <w:rPr>
        <w:rFonts w:ascii="Tahoma" w:eastAsiaTheme="minorHAnsi" w:hAnsi="Tahom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43506"/>
    <w:multiLevelType w:val="hybridMultilevel"/>
    <w:tmpl w:val="8D6CF7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A7685"/>
    <w:multiLevelType w:val="hybridMultilevel"/>
    <w:tmpl w:val="40C2B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05396"/>
    <w:multiLevelType w:val="hybridMultilevel"/>
    <w:tmpl w:val="BD12F5C6"/>
    <w:lvl w:ilvl="0" w:tplc="99E0A8D0">
      <w:numFmt w:val="bullet"/>
      <w:lvlText w:val="-"/>
      <w:lvlJc w:val="left"/>
      <w:pPr>
        <w:ind w:left="720" w:hanging="360"/>
      </w:pPr>
      <w:rPr>
        <w:rFonts w:ascii="Tahoma" w:eastAsiaTheme="minorHAnsi" w:hAnsi="Tahom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B13DF"/>
    <w:multiLevelType w:val="hybridMultilevel"/>
    <w:tmpl w:val="F13A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0248D"/>
    <w:multiLevelType w:val="hybridMultilevel"/>
    <w:tmpl w:val="BEBE36E8"/>
    <w:lvl w:ilvl="0" w:tplc="99E0A8D0">
      <w:numFmt w:val="bullet"/>
      <w:lvlText w:val="-"/>
      <w:lvlJc w:val="left"/>
      <w:pPr>
        <w:ind w:left="720" w:hanging="360"/>
      </w:pPr>
      <w:rPr>
        <w:rFonts w:ascii="Tahoma" w:eastAsiaTheme="minorHAnsi" w:hAnsi="Tahom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6E7D"/>
    <w:multiLevelType w:val="hybridMultilevel"/>
    <w:tmpl w:val="2646A474"/>
    <w:lvl w:ilvl="0" w:tplc="99E0A8D0">
      <w:numFmt w:val="bullet"/>
      <w:lvlText w:val="-"/>
      <w:lvlJc w:val="left"/>
      <w:pPr>
        <w:ind w:left="720" w:hanging="360"/>
      </w:pPr>
      <w:rPr>
        <w:rFonts w:ascii="Tahoma" w:eastAsiaTheme="minorHAnsi" w:hAnsi="Tahom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B7616"/>
    <w:multiLevelType w:val="hybridMultilevel"/>
    <w:tmpl w:val="076C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F2230"/>
    <w:multiLevelType w:val="hybridMultilevel"/>
    <w:tmpl w:val="7250E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60AE2"/>
    <w:multiLevelType w:val="hybridMultilevel"/>
    <w:tmpl w:val="966E6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004091">
    <w:abstractNumId w:val="8"/>
  </w:num>
  <w:num w:numId="2" w16cid:durableId="1568606928">
    <w:abstractNumId w:val="2"/>
  </w:num>
  <w:num w:numId="3" w16cid:durableId="1846549333">
    <w:abstractNumId w:val="1"/>
  </w:num>
  <w:num w:numId="4" w16cid:durableId="375472231">
    <w:abstractNumId w:val="7"/>
  </w:num>
  <w:num w:numId="5" w16cid:durableId="1208879018">
    <w:abstractNumId w:val="4"/>
  </w:num>
  <w:num w:numId="6" w16cid:durableId="954289206">
    <w:abstractNumId w:val="0"/>
  </w:num>
  <w:num w:numId="7" w16cid:durableId="1812167520">
    <w:abstractNumId w:val="6"/>
  </w:num>
  <w:num w:numId="8" w16cid:durableId="1178496875">
    <w:abstractNumId w:val="3"/>
  </w:num>
  <w:num w:numId="9" w16cid:durableId="1728138566">
    <w:abstractNumId w:val="5"/>
  </w:num>
  <w:num w:numId="10" w16cid:durableId="647903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CC"/>
    <w:rsid w:val="000A4E20"/>
    <w:rsid w:val="000D581E"/>
    <w:rsid w:val="00133A13"/>
    <w:rsid w:val="0013561A"/>
    <w:rsid w:val="00162CB6"/>
    <w:rsid w:val="001C6BCC"/>
    <w:rsid w:val="001F023A"/>
    <w:rsid w:val="002A68B2"/>
    <w:rsid w:val="0030032E"/>
    <w:rsid w:val="00393D4F"/>
    <w:rsid w:val="003A7BD9"/>
    <w:rsid w:val="00456CD1"/>
    <w:rsid w:val="00464D50"/>
    <w:rsid w:val="005147E9"/>
    <w:rsid w:val="00525187"/>
    <w:rsid w:val="00534C72"/>
    <w:rsid w:val="005A1045"/>
    <w:rsid w:val="005F65F4"/>
    <w:rsid w:val="00685DC9"/>
    <w:rsid w:val="00714934"/>
    <w:rsid w:val="007402DB"/>
    <w:rsid w:val="00740F00"/>
    <w:rsid w:val="007A1E22"/>
    <w:rsid w:val="00832421"/>
    <w:rsid w:val="00840FD2"/>
    <w:rsid w:val="008E7640"/>
    <w:rsid w:val="00907085"/>
    <w:rsid w:val="00916E97"/>
    <w:rsid w:val="00934189"/>
    <w:rsid w:val="009630CC"/>
    <w:rsid w:val="00966E6E"/>
    <w:rsid w:val="009963A9"/>
    <w:rsid w:val="009B1C8C"/>
    <w:rsid w:val="00A96A4F"/>
    <w:rsid w:val="00B12517"/>
    <w:rsid w:val="00B205C9"/>
    <w:rsid w:val="00B70680"/>
    <w:rsid w:val="00B75881"/>
    <w:rsid w:val="00B831DB"/>
    <w:rsid w:val="00BC0693"/>
    <w:rsid w:val="00CE4BEE"/>
    <w:rsid w:val="00D34F8F"/>
    <w:rsid w:val="00D4327C"/>
    <w:rsid w:val="00D60BDE"/>
    <w:rsid w:val="00D97B31"/>
    <w:rsid w:val="00E24929"/>
    <w:rsid w:val="00EB7C5C"/>
    <w:rsid w:val="00EE4000"/>
    <w:rsid w:val="00F04849"/>
    <w:rsid w:val="00F47A2C"/>
    <w:rsid w:val="00F6664B"/>
    <w:rsid w:val="00F70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3C4D"/>
  <w15:chartTrackingRefBased/>
  <w15:docId w15:val="{3ECDE2C8-6449-475E-9B6C-C18F2BB1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0CC"/>
    <w:rPr>
      <w:color w:val="0000FF"/>
      <w:u w:val="single"/>
    </w:rPr>
  </w:style>
  <w:style w:type="paragraph" w:styleId="ListParagraph">
    <w:name w:val="List Paragraph"/>
    <w:basedOn w:val="Normal"/>
    <w:uiPriority w:val="34"/>
    <w:qFormat/>
    <w:rsid w:val="00963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4884">
      <w:bodyDiv w:val="1"/>
      <w:marLeft w:val="0"/>
      <w:marRight w:val="0"/>
      <w:marTop w:val="0"/>
      <w:marBottom w:val="0"/>
      <w:divBdr>
        <w:top w:val="none" w:sz="0" w:space="0" w:color="auto"/>
        <w:left w:val="none" w:sz="0" w:space="0" w:color="auto"/>
        <w:bottom w:val="none" w:sz="0" w:space="0" w:color="auto"/>
        <w:right w:val="none" w:sz="0" w:space="0" w:color="auto"/>
      </w:divBdr>
    </w:div>
    <w:div w:id="752698427">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2119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opgs.org%2F&amp;data=04%7C01%7CABridges%40opgs.org%7Ce3e8f0565a964aa5f12f08d9d0e958fc%7C064b53d940d84867b4932e949a06ed13%7C1%7C0%7C637770522894113232%7CUnknown%7CTWFpbGZsb3d8eyJWIjoiMC4wLjAwMDAiLCJQIjoiV2luMzIiLCJBTiI6Ik1haWwiLCJXVCI6Mn0%3D%7C3000&amp;sdata=afyWa2gvQWHRmfAd5C57uwhZ6VLdn8xwTBtWDnwWY%2Bs%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twitter.com/opgssixth"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rraye@opgs.org" TargetMode="External"/><Relationship Id="rId14" Type="http://schemas.openxmlformats.org/officeDocument/2006/relationships/hyperlink" Target="https://eur01.safelinks.protection.outlook.com/?url=https%3A%2F%2Ftwitter.com%2Fopgschool&amp;data=04%7C01%7CABridges%40opgs.org%7Ce3e8f0565a964aa5f12f08d9d0e958fc%7C064b53d940d84867b4932e949a06ed13%7C1%7C0%7C637770522894113232%7CUnknown%7CTWFpbGZsb3d8eyJWIjoiMC4wLjAwMDAiLCJQIjoiV2luMzIiLCJBTiI6Ik1haWwiLCJXVCI6Mn0%3D%7C3000&amp;sdata=iFvrSA5egYPdpbZcaZeQDp1ZFPZLazBMCmE0upbDuD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7786430AB5A47ABAA8596E9B1D658" ma:contentTypeVersion="18" ma:contentTypeDescription="Create a new document." ma:contentTypeScope="" ma:versionID="b7d5f4953ba3a4d745ee99cf8f7b3a2a">
  <xsd:schema xmlns:xsd="http://www.w3.org/2001/XMLSchema" xmlns:xs="http://www.w3.org/2001/XMLSchema" xmlns:p="http://schemas.microsoft.com/office/2006/metadata/properties" xmlns:ns2="10396cf1-505b-4b3f-af07-fbdb26a5ac2e" xmlns:ns3="c0a7d408-bd14-43e3-b377-7a3e0d542640" targetNamespace="http://schemas.microsoft.com/office/2006/metadata/properties" ma:root="true" ma:fieldsID="a67fcd1ed335dd187913e7be6eddf141" ns2:_="" ns3:_="">
    <xsd:import namespace="10396cf1-505b-4b3f-af07-fbdb26a5ac2e"/>
    <xsd:import namespace="c0a7d408-bd14-43e3-b377-7a3e0d5426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6cf1-505b-4b3f-af07-fbdb26a5a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a97ece-f7fd-42a3-b24a-437e04167c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7d408-bd14-43e3-b377-7a3e0d5426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d266b9-cbf5-4961-b416-41b83a95e6b7}" ma:internalName="TaxCatchAll" ma:showField="CatchAllData" ma:web="c0a7d408-bd14-43e3-b377-7a3e0d54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396cf1-505b-4b3f-af07-fbdb26a5ac2e">
      <Terms xmlns="http://schemas.microsoft.com/office/infopath/2007/PartnerControls"/>
    </lcf76f155ced4ddcb4097134ff3c332f>
    <TaxCatchAll xmlns="c0a7d408-bd14-43e3-b377-7a3e0d5426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A693B-C299-4A39-B5DC-2C0477ADC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6cf1-505b-4b3f-af07-fbdb26a5ac2e"/>
    <ds:schemaRef ds:uri="c0a7d408-bd14-43e3-b377-7a3e0d54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32569-7B64-4EDF-8B82-F14AC287F3D3}">
  <ds:schemaRefs>
    <ds:schemaRef ds:uri="http://schemas.microsoft.com/office/2006/metadata/properties"/>
    <ds:schemaRef ds:uri="http://schemas.microsoft.com/office/infopath/2007/PartnerControls"/>
    <ds:schemaRef ds:uri="10396cf1-505b-4b3f-af07-fbdb26a5ac2e"/>
    <ds:schemaRef ds:uri="c0a7d408-bd14-43e3-b377-7a3e0d542640"/>
  </ds:schemaRefs>
</ds:datastoreItem>
</file>

<file path=customXml/itemProps3.xml><?xml version="1.0" encoding="utf-8"?>
<ds:datastoreItem xmlns:ds="http://schemas.openxmlformats.org/officeDocument/2006/customXml" ds:itemID="{654900CE-3573-43EE-B1D8-C21C9F183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Raye</dc:creator>
  <cp:keywords/>
  <dc:description/>
  <cp:lastModifiedBy>Richard Raye</cp:lastModifiedBy>
  <cp:revision>40</cp:revision>
  <dcterms:created xsi:type="dcterms:W3CDTF">2025-06-25T13:57:00Z</dcterms:created>
  <dcterms:modified xsi:type="dcterms:W3CDTF">2025-06-30T09:38:00Z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0x010100BC37786430AB5A47ABAA8596E9B1D658</vt:lpwstr>
  </property>
  <property fmtid="{D5CDD505-2E9C-101B-9397-08002B2CF9AE}" pid="3" name="MediaServiceImageTags">
    <vt:lpwstr/>
  </property>
</Properties>
</file>