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CE50" w14:textId="6300D9E9" w:rsidR="009F475F" w:rsidRDefault="005B201D" w:rsidP="009033A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Year 12 Summer Work</w:t>
      </w:r>
    </w:p>
    <w:p w14:paraId="736D563C" w14:textId="11D54DE4" w:rsidR="005B201D" w:rsidRPr="005B201D" w:rsidRDefault="005B201D" w:rsidP="005B201D">
      <w:pPr>
        <w:rPr>
          <w:b/>
          <w:bCs/>
          <w:u w:val="single"/>
        </w:rPr>
      </w:pPr>
      <w:r w:rsidRPr="005B201D">
        <w:rPr>
          <w:b/>
          <w:bCs/>
          <w:u w:val="single"/>
        </w:rPr>
        <w:t>Reflection:</w:t>
      </w:r>
    </w:p>
    <w:p w14:paraId="2765EADF" w14:textId="0D4CDB08" w:rsidR="005B201D" w:rsidRDefault="005B201D" w:rsidP="005B201D">
      <w:pPr>
        <w:pStyle w:val="ListParagraph"/>
        <w:numPr>
          <w:ilvl w:val="0"/>
          <w:numId w:val="1"/>
        </w:numPr>
      </w:pPr>
      <w:r>
        <w:t xml:space="preserve">You have been emailed 4 GCSE mind </w:t>
      </w:r>
      <w:proofErr w:type="gramStart"/>
      <w:r>
        <w:t>maps,  you</w:t>
      </w:r>
      <w:proofErr w:type="gramEnd"/>
      <w:r>
        <w:t xml:space="preserve"> are to expand these to represent what you have learnt this year. This should be done on A2 paper and drawn out, using colour.  (A2 paper</w:t>
      </w:r>
      <w:r w:rsidR="0009171F">
        <w:t xml:space="preserve"> =</w:t>
      </w:r>
      <w:r>
        <w:t xml:space="preserve"> 4</w:t>
      </w:r>
      <w:r w:rsidR="0009171F">
        <w:t xml:space="preserve"> x</w:t>
      </w:r>
      <w:r>
        <w:t xml:space="preserve"> </w:t>
      </w:r>
      <w:r w:rsidR="0009171F">
        <w:t xml:space="preserve">A4 </w:t>
      </w:r>
      <w:r>
        <w:t xml:space="preserve">sheets </w:t>
      </w:r>
      <w:r w:rsidR="0009171F">
        <w:t>glued</w:t>
      </w:r>
      <w:r>
        <w:t xml:space="preserve"> together).</w:t>
      </w:r>
    </w:p>
    <w:p w14:paraId="587B7BF9" w14:textId="77777777" w:rsidR="0009171F" w:rsidRDefault="0009171F" w:rsidP="0009171F">
      <w:pPr>
        <w:pStyle w:val="ListParagraph"/>
      </w:pPr>
    </w:p>
    <w:p w14:paraId="6D63B72C" w14:textId="3C0ABF24" w:rsidR="00AB453E" w:rsidRDefault="005B201D" w:rsidP="00AB453E">
      <w:pPr>
        <w:pStyle w:val="ListParagraph"/>
        <w:numPr>
          <w:ilvl w:val="0"/>
          <w:numId w:val="1"/>
        </w:numPr>
      </w:pPr>
      <w:r>
        <w:t xml:space="preserve">Check list – Read through the checklist and </w:t>
      </w:r>
      <w:r w:rsidR="00AB453E">
        <w:t>colour code how you feel about each topic</w:t>
      </w:r>
      <w:r w:rsidR="008D731C">
        <w:t>.</w:t>
      </w:r>
    </w:p>
    <w:p w14:paraId="370DAD5C" w14:textId="77777777" w:rsidR="00D06072" w:rsidRDefault="00D06072" w:rsidP="00D06072">
      <w:pPr>
        <w:pStyle w:val="ListParagraph"/>
      </w:pPr>
    </w:p>
    <w:p w14:paraId="03538B25" w14:textId="0271458D" w:rsidR="00D06072" w:rsidRDefault="00646217" w:rsidP="00D0607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Application: </w:t>
      </w:r>
    </w:p>
    <w:p w14:paraId="4E85EC71" w14:textId="6D8A12EA" w:rsidR="00646217" w:rsidRDefault="00646217" w:rsidP="00D06072">
      <w:r>
        <w:t xml:space="preserve">You are to complete the two assessments that you have been given a hard copy, </w:t>
      </w:r>
      <w:proofErr w:type="gramStart"/>
      <w:r>
        <w:t>emailed</w:t>
      </w:r>
      <w:proofErr w:type="gramEnd"/>
      <w:r>
        <w:t xml:space="preserve"> and uploaded to the website. </w:t>
      </w:r>
      <w:r w:rsidR="00341931">
        <w:t>Complete both assessments in black pen without your notes, then swap to blue/different coloured</w:t>
      </w:r>
      <w:r w:rsidR="009033A7">
        <w:t xml:space="preserve"> pen</w:t>
      </w:r>
      <w:r w:rsidR="00341931">
        <w:t xml:space="preserve"> and complete the parts you found difficult using your books. </w:t>
      </w:r>
    </w:p>
    <w:p w14:paraId="65048388" w14:textId="0BAD75F7" w:rsidR="009033A7" w:rsidRDefault="009033A7" w:rsidP="00D06072">
      <w:r>
        <w:t xml:space="preserve">Module 3 – Periodic table and energy </w:t>
      </w:r>
    </w:p>
    <w:p w14:paraId="1893483E" w14:textId="3B632473" w:rsidR="009033A7" w:rsidRPr="00646217" w:rsidRDefault="009033A7" w:rsidP="00D06072">
      <w:r>
        <w:t xml:space="preserve">Module 4 – Core organic chemistry. </w:t>
      </w:r>
    </w:p>
    <w:p w14:paraId="2E06F20F" w14:textId="77777777" w:rsidR="009F475F" w:rsidRDefault="009F475F" w:rsidP="009F475F">
      <w:pPr>
        <w:pStyle w:val="ListParagraph"/>
      </w:pPr>
    </w:p>
    <w:p w14:paraId="42783542" w14:textId="27F21FDE" w:rsidR="00AB453E" w:rsidRDefault="00AB453E" w:rsidP="00AB453E">
      <w:pPr>
        <w:rPr>
          <w:b/>
          <w:bCs/>
          <w:u w:val="single"/>
        </w:rPr>
      </w:pPr>
      <w:r>
        <w:rPr>
          <w:b/>
          <w:bCs/>
          <w:u w:val="single"/>
        </w:rPr>
        <w:t>Revision:</w:t>
      </w:r>
    </w:p>
    <w:p w14:paraId="41FB3165" w14:textId="5578D8E2" w:rsidR="004145CD" w:rsidRDefault="00AB453E" w:rsidP="00AB453E">
      <w:r>
        <w:t xml:space="preserve">You will be having </w:t>
      </w:r>
      <w:r w:rsidR="00C929DE">
        <w:t>1</w:t>
      </w:r>
      <w:r>
        <w:t xml:space="preserve"> formal </w:t>
      </w:r>
      <w:proofErr w:type="gramStart"/>
      <w:r>
        <w:t>assessments</w:t>
      </w:r>
      <w:proofErr w:type="gramEnd"/>
      <w:r>
        <w:t xml:space="preserve"> when you return in September.  This assessment will help us with setting your predicted grade, so aim high. </w:t>
      </w:r>
    </w:p>
    <w:p w14:paraId="40ACB1B0" w14:textId="2BE0CE96" w:rsidR="00AB453E" w:rsidRDefault="00E3411E" w:rsidP="00AB453E">
      <w:pPr>
        <w:rPr>
          <w:rStyle w:val="Hyperlink"/>
        </w:rPr>
      </w:pPr>
      <w:r>
        <w:t xml:space="preserve">I would suggest using past paper questions </w:t>
      </w:r>
      <w:r w:rsidR="00D3270C">
        <w:t xml:space="preserve">to aid your revision, you will find banks of questions on </w:t>
      </w:r>
      <w:hyperlink r:id="rId8" w:history="1">
        <w:r w:rsidR="00D3270C" w:rsidRPr="00B517E8">
          <w:rPr>
            <w:rStyle w:val="Hyperlink"/>
          </w:rPr>
          <w:t>https://www.physicsandmathstutor.com/chemistry-revision/a-level-ocr-a/</w:t>
        </w:r>
      </w:hyperlink>
    </w:p>
    <w:p w14:paraId="6A622BAD" w14:textId="53328E39" w:rsidR="004145CD" w:rsidRDefault="004145CD" w:rsidP="00AB453E">
      <w:pPr>
        <w:rPr>
          <w:rStyle w:val="Hyperlink"/>
        </w:rPr>
      </w:pPr>
    </w:p>
    <w:p w14:paraId="5586FCA5" w14:textId="2AB8DF47" w:rsidR="004145CD" w:rsidRDefault="004145CD" w:rsidP="00AB453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Your assessments will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1E56B1" w14:paraId="18586165" w14:textId="77777777" w:rsidTr="008E15A1">
        <w:tc>
          <w:tcPr>
            <w:tcW w:w="1129" w:type="dxa"/>
          </w:tcPr>
          <w:p w14:paraId="2003B97F" w14:textId="224B2E7C" w:rsidR="001E56B1" w:rsidRPr="001E56B1" w:rsidRDefault="001E56B1" w:rsidP="001E56B1">
            <w:pPr>
              <w:jc w:val="center"/>
              <w:rPr>
                <w:b/>
                <w:bCs/>
              </w:rPr>
            </w:pPr>
            <w:r w:rsidRPr="001E56B1">
              <w:rPr>
                <w:b/>
                <w:bCs/>
              </w:rPr>
              <w:t>Module</w:t>
            </w:r>
          </w:p>
        </w:tc>
        <w:tc>
          <w:tcPr>
            <w:tcW w:w="3969" w:type="dxa"/>
          </w:tcPr>
          <w:p w14:paraId="49F00764" w14:textId="39430AD0" w:rsidR="001E56B1" w:rsidRPr="001E56B1" w:rsidRDefault="001E56B1" w:rsidP="001E56B1">
            <w:pPr>
              <w:jc w:val="center"/>
              <w:rPr>
                <w:b/>
                <w:bCs/>
              </w:rPr>
            </w:pPr>
            <w:r w:rsidRPr="001E56B1">
              <w:rPr>
                <w:b/>
                <w:bCs/>
              </w:rPr>
              <w:t>Topics</w:t>
            </w:r>
          </w:p>
        </w:tc>
      </w:tr>
      <w:tr w:rsidR="001E56B1" w14:paraId="0026AA0D" w14:textId="77777777" w:rsidTr="008E15A1">
        <w:tc>
          <w:tcPr>
            <w:tcW w:w="1129" w:type="dxa"/>
          </w:tcPr>
          <w:p w14:paraId="119D1FE8" w14:textId="5C029724" w:rsidR="001E56B1" w:rsidRDefault="001E56B1" w:rsidP="001E56B1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498C292B" w14:textId="77777777" w:rsidR="001E56B1" w:rsidRDefault="00610D54" w:rsidP="00AB453E">
            <w:r>
              <w:t xml:space="preserve">Atomic structure </w:t>
            </w:r>
          </w:p>
          <w:p w14:paraId="41D66BE4" w14:textId="77777777" w:rsidR="00610D54" w:rsidRDefault="00610D54" w:rsidP="00AB453E">
            <w:r>
              <w:t xml:space="preserve">Amount of substance </w:t>
            </w:r>
          </w:p>
          <w:p w14:paraId="1431A4BF" w14:textId="77777777" w:rsidR="00753619" w:rsidRDefault="00753619" w:rsidP="00AB453E">
            <w:r>
              <w:t>Acids</w:t>
            </w:r>
          </w:p>
          <w:p w14:paraId="72328888" w14:textId="77777777" w:rsidR="00753619" w:rsidRDefault="00753619" w:rsidP="00AB453E">
            <w:r>
              <w:t xml:space="preserve">Redox </w:t>
            </w:r>
          </w:p>
          <w:p w14:paraId="7F892FD8" w14:textId="77777777" w:rsidR="00753619" w:rsidRDefault="00753619" w:rsidP="00AB453E">
            <w:r>
              <w:t xml:space="preserve">Electrons, </w:t>
            </w:r>
            <w:proofErr w:type="gramStart"/>
            <w:r>
              <w:t>Bonding</w:t>
            </w:r>
            <w:proofErr w:type="gramEnd"/>
            <w:r>
              <w:t xml:space="preserve"> and structure </w:t>
            </w:r>
          </w:p>
          <w:p w14:paraId="53DDD44F" w14:textId="36F38256" w:rsidR="005F7DDA" w:rsidRDefault="005F7DDA" w:rsidP="00AB453E">
            <w:r>
              <w:t>Practical skills</w:t>
            </w:r>
          </w:p>
        </w:tc>
      </w:tr>
      <w:tr w:rsidR="001E56B1" w14:paraId="0BFCC44C" w14:textId="77777777" w:rsidTr="008E15A1">
        <w:tc>
          <w:tcPr>
            <w:tcW w:w="1129" w:type="dxa"/>
          </w:tcPr>
          <w:p w14:paraId="665675E9" w14:textId="6A6D2827" w:rsidR="001E56B1" w:rsidRDefault="001E56B1" w:rsidP="001E56B1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4F32E79B" w14:textId="77777777" w:rsidR="001E56B1" w:rsidRDefault="00753619" w:rsidP="00AB453E">
            <w:r>
              <w:t xml:space="preserve">The Periodic table </w:t>
            </w:r>
          </w:p>
          <w:p w14:paraId="15190910" w14:textId="77777777" w:rsidR="00753619" w:rsidRDefault="009B47DB" w:rsidP="00AB453E">
            <w:r>
              <w:t xml:space="preserve">Enthalpy </w:t>
            </w:r>
          </w:p>
          <w:p w14:paraId="3E509406" w14:textId="77777777" w:rsidR="009B47DB" w:rsidRDefault="009B47DB" w:rsidP="00AB453E">
            <w:r>
              <w:t>Rate of reaction</w:t>
            </w:r>
          </w:p>
          <w:p w14:paraId="2B605C88" w14:textId="77777777" w:rsidR="009B47DB" w:rsidRDefault="009B47DB" w:rsidP="00AB453E">
            <w:r>
              <w:t xml:space="preserve">Equilibrium </w:t>
            </w:r>
          </w:p>
          <w:p w14:paraId="1DF64689" w14:textId="0A04E404" w:rsidR="005F7DDA" w:rsidRDefault="005F7DDA" w:rsidP="00AB453E">
            <w:r>
              <w:t>Practical skills</w:t>
            </w:r>
          </w:p>
        </w:tc>
      </w:tr>
      <w:tr w:rsidR="001E56B1" w14:paraId="0FDFDB2F" w14:textId="77777777" w:rsidTr="008E15A1">
        <w:tc>
          <w:tcPr>
            <w:tcW w:w="1129" w:type="dxa"/>
          </w:tcPr>
          <w:p w14:paraId="7B0358DE" w14:textId="78AA4578" w:rsidR="001E56B1" w:rsidRDefault="001E56B1" w:rsidP="001E56B1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1F85B014" w14:textId="28031060" w:rsidR="001D570F" w:rsidRDefault="005F7DDA" w:rsidP="00AB453E">
            <w:r>
              <w:t xml:space="preserve">Naming hydrocarbons </w:t>
            </w:r>
          </w:p>
          <w:p w14:paraId="01E4BB87" w14:textId="7C662B21" w:rsidR="001D570F" w:rsidRDefault="001D570F" w:rsidP="00AB453E">
            <w:r>
              <w:t>Alkanes</w:t>
            </w:r>
          </w:p>
          <w:p w14:paraId="769196A8" w14:textId="70549F11" w:rsidR="001D570F" w:rsidRDefault="001D570F" w:rsidP="00AB453E">
            <w:r>
              <w:t xml:space="preserve">Alkenes </w:t>
            </w:r>
          </w:p>
          <w:p w14:paraId="450D9B9B" w14:textId="29C9A370" w:rsidR="001D570F" w:rsidRDefault="001D570F" w:rsidP="00AB453E">
            <w:r>
              <w:t xml:space="preserve">Isomers </w:t>
            </w:r>
          </w:p>
          <w:p w14:paraId="378FBB68" w14:textId="16B70622" w:rsidR="001D570F" w:rsidRDefault="001D570F" w:rsidP="00AB453E">
            <w:r>
              <w:t>Reactions and mechanisms of alkenes</w:t>
            </w:r>
          </w:p>
          <w:p w14:paraId="067301B3" w14:textId="62E79479" w:rsidR="001D570F" w:rsidRDefault="001D570F" w:rsidP="00AB453E">
            <w:r>
              <w:t xml:space="preserve">Addition polymers </w:t>
            </w:r>
          </w:p>
          <w:p w14:paraId="4C0FEBD2" w14:textId="77777777" w:rsidR="008E15A1" w:rsidRDefault="008E15A1" w:rsidP="00AB453E">
            <w:r>
              <w:t xml:space="preserve">Alcohols </w:t>
            </w:r>
          </w:p>
          <w:p w14:paraId="44BDAD69" w14:textId="77777777" w:rsidR="008E15A1" w:rsidRDefault="008E15A1" w:rsidP="00AB453E">
            <w:r>
              <w:t>Haloalkanes</w:t>
            </w:r>
          </w:p>
          <w:p w14:paraId="64E3F890" w14:textId="1DE2D62B" w:rsidR="006775DC" w:rsidRDefault="006775DC" w:rsidP="00AB453E">
            <w:r>
              <w:t xml:space="preserve">The greenhouse </w:t>
            </w:r>
            <w:proofErr w:type="gramStart"/>
            <w:r>
              <w:t>effect</w:t>
            </w:r>
            <w:proofErr w:type="gramEnd"/>
            <w:r>
              <w:t xml:space="preserve"> </w:t>
            </w:r>
          </w:p>
          <w:p w14:paraId="2CC5B348" w14:textId="77777777" w:rsidR="006775DC" w:rsidRDefault="006775DC" w:rsidP="00AB453E">
            <w:r>
              <w:t xml:space="preserve">Analytical techniques </w:t>
            </w:r>
          </w:p>
          <w:p w14:paraId="4A7544DE" w14:textId="35EAE642" w:rsidR="005F7DDA" w:rsidRDefault="005F7DDA" w:rsidP="00AB453E">
            <w:r>
              <w:t xml:space="preserve">Practical skills </w:t>
            </w:r>
          </w:p>
        </w:tc>
      </w:tr>
    </w:tbl>
    <w:p w14:paraId="24516C5C" w14:textId="77777777" w:rsidR="00D3270C" w:rsidRDefault="00D3270C" w:rsidP="00AB453E"/>
    <w:sectPr w:rsidR="00D3270C" w:rsidSect="005B2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0CD"/>
    <w:multiLevelType w:val="hybridMultilevel"/>
    <w:tmpl w:val="2188A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293"/>
    <w:multiLevelType w:val="hybridMultilevel"/>
    <w:tmpl w:val="AD4CD508"/>
    <w:lvl w:ilvl="0" w:tplc="698ED2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040"/>
    <w:multiLevelType w:val="hybridMultilevel"/>
    <w:tmpl w:val="8BA23A42"/>
    <w:lvl w:ilvl="0" w:tplc="5966F6AA">
      <w:start w:val="8"/>
      <w:numFmt w:val="lowerLetter"/>
      <w:lvlText w:val="(%1)"/>
      <w:lvlJc w:val="left"/>
      <w:pPr>
        <w:ind w:left="360" w:hanging="360"/>
      </w:pPr>
      <w:rPr>
        <w:rFonts w:hint="default"/>
        <w:color w:val="221F1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32B36"/>
    <w:multiLevelType w:val="hybridMultilevel"/>
    <w:tmpl w:val="7B26D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7B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40473329">
    <w:abstractNumId w:val="3"/>
  </w:num>
  <w:num w:numId="2" w16cid:durableId="1471241282">
    <w:abstractNumId w:val="1"/>
  </w:num>
  <w:num w:numId="3" w16cid:durableId="931662357">
    <w:abstractNumId w:val="4"/>
  </w:num>
  <w:num w:numId="4" w16cid:durableId="1840384730">
    <w:abstractNumId w:val="2"/>
  </w:num>
  <w:num w:numId="5" w16cid:durableId="1588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1D"/>
    <w:rsid w:val="0009171F"/>
    <w:rsid w:val="001D570F"/>
    <w:rsid w:val="001E56B1"/>
    <w:rsid w:val="00341931"/>
    <w:rsid w:val="004145CD"/>
    <w:rsid w:val="004B5DE2"/>
    <w:rsid w:val="00587CD3"/>
    <w:rsid w:val="005B201D"/>
    <w:rsid w:val="005F7DDA"/>
    <w:rsid w:val="00606EF9"/>
    <w:rsid w:val="00610D54"/>
    <w:rsid w:val="00646217"/>
    <w:rsid w:val="006775DC"/>
    <w:rsid w:val="006C3DB7"/>
    <w:rsid w:val="00753619"/>
    <w:rsid w:val="008D731C"/>
    <w:rsid w:val="008E15A1"/>
    <w:rsid w:val="009033A7"/>
    <w:rsid w:val="009B47DB"/>
    <w:rsid w:val="009F475F"/>
    <w:rsid w:val="00AB453E"/>
    <w:rsid w:val="00B42971"/>
    <w:rsid w:val="00BB6CCE"/>
    <w:rsid w:val="00C929DE"/>
    <w:rsid w:val="00D06072"/>
    <w:rsid w:val="00D3270C"/>
    <w:rsid w:val="00E3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2A5B"/>
  <w15:chartTrackingRefBased/>
  <w15:docId w15:val="{D96F5EEC-C6DF-4E25-B015-AA52806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01D"/>
    <w:pPr>
      <w:ind w:left="720"/>
      <w:contextualSpacing/>
    </w:pPr>
  </w:style>
  <w:style w:type="paragraph" w:styleId="BodyText">
    <w:name w:val="Body Text"/>
    <w:basedOn w:val="Normal"/>
    <w:link w:val="BodyTextChar"/>
    <w:rsid w:val="00AB453E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B453E"/>
    <w:rPr>
      <w:rFonts w:ascii="Arial" w:eastAsia="Times New Roman" w:hAnsi="Arial" w:cs="Times New Roman"/>
      <w:snapToGrid w:val="0"/>
      <w:sz w:val="18"/>
      <w:szCs w:val="20"/>
      <w:lang w:val="en-US"/>
    </w:rPr>
  </w:style>
  <w:style w:type="paragraph" w:styleId="Header">
    <w:name w:val="header"/>
    <w:basedOn w:val="Normal"/>
    <w:link w:val="HeaderChar"/>
    <w:rsid w:val="00AB45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B45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B45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45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B453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453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B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16">
    <w:name w:val="Pa16"/>
    <w:basedOn w:val="Normal"/>
    <w:next w:val="Normal"/>
    <w:uiPriority w:val="99"/>
    <w:rsid w:val="00AB453E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91">
    <w:name w:val="A9+1"/>
    <w:uiPriority w:val="99"/>
    <w:rsid w:val="00AB453E"/>
    <w:rPr>
      <w:rFonts w:cs="Calibri"/>
      <w:color w:val="000000"/>
      <w:sz w:val="16"/>
      <w:szCs w:val="16"/>
    </w:rPr>
  </w:style>
  <w:style w:type="character" w:customStyle="1" w:styleId="A81">
    <w:name w:val="A8+1"/>
    <w:uiPriority w:val="99"/>
    <w:rsid w:val="00AB453E"/>
    <w:rPr>
      <w:rFonts w:cs="Calibri"/>
      <w:color w:val="000000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AB453E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51">
    <w:name w:val="Pa5+1"/>
    <w:basedOn w:val="Normal"/>
    <w:next w:val="Normal"/>
    <w:uiPriority w:val="99"/>
    <w:rsid w:val="00AB453E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1">
    <w:name w:val="A1"/>
    <w:uiPriority w:val="99"/>
    <w:rsid w:val="00AB453E"/>
    <w:rPr>
      <w:rFonts w:ascii="Times New Roman" w:hAnsi="Times New Roman" w:cs="Times New Roman"/>
      <w:color w:val="000000"/>
    </w:rPr>
  </w:style>
  <w:style w:type="paragraph" w:customStyle="1" w:styleId="Pa21">
    <w:name w:val="Pa21"/>
    <w:basedOn w:val="Normal"/>
    <w:next w:val="Normal"/>
    <w:uiPriority w:val="99"/>
    <w:rsid w:val="00AB453E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AB453E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AB453E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7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icsandmathstutor.com/chemistry-revision/a-level-ocr-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9C49C11418A4AAA542117D409E680" ma:contentTypeVersion="12" ma:contentTypeDescription="Create a new document." ma:contentTypeScope="" ma:versionID="781a3c04bb1cabea2455595a63f09303">
  <xsd:schema xmlns:xsd="http://www.w3.org/2001/XMLSchema" xmlns:xs="http://www.w3.org/2001/XMLSchema" xmlns:p="http://schemas.microsoft.com/office/2006/metadata/properties" xmlns:ns3="b01fa4a0-fea2-4b42-b7bf-c86fec4f5e2c" xmlns:ns4="b2ee2c06-71ef-44b7-94f3-26220660105d" targetNamespace="http://schemas.microsoft.com/office/2006/metadata/properties" ma:root="true" ma:fieldsID="0583cbaf9d0679b449f804e959383ac1" ns3:_="" ns4:_="">
    <xsd:import namespace="b01fa4a0-fea2-4b42-b7bf-c86fec4f5e2c"/>
    <xsd:import namespace="b2ee2c06-71ef-44b7-94f3-262206601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fa4a0-fea2-4b42-b7bf-c86fec4f5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2c06-71ef-44b7-94f3-262206601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4D4AA-FD58-42B9-95D5-E213D45E5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fa4a0-fea2-4b42-b7bf-c86fec4f5e2c"/>
    <ds:schemaRef ds:uri="b2ee2c06-71ef-44b7-94f3-262206601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B1870-B7FB-4BEC-BE4F-5A11D30D3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C29BD-8438-496B-B034-AA43E4950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Love</dc:creator>
  <cp:keywords/>
  <dc:description/>
  <cp:lastModifiedBy>Sara Love</cp:lastModifiedBy>
  <cp:revision>25</cp:revision>
  <dcterms:created xsi:type="dcterms:W3CDTF">2020-06-30T10:16:00Z</dcterms:created>
  <dcterms:modified xsi:type="dcterms:W3CDTF">2022-07-11T12:42:00Z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0x0101006C89C49C11418A4AAA542117D409E680</vt:lpwstr>
  </property>
</Properties>
</file>